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04636" w:rsidRDefault="00E04636" w:rsidP="00DA25AE">
      <w:pPr>
        <w:pStyle w:val="1"/>
        <w:jc w:val="center"/>
        <w:rPr>
          <w:rFonts w:ascii="Arial" w:hAnsi="Arial" w:cs="Arial"/>
          <w:b/>
          <w:caps/>
          <w:sz w:val="28"/>
          <w:szCs w:val="28"/>
        </w:rPr>
      </w:pPr>
      <w:r w:rsidRPr="003A4E18">
        <w:rPr>
          <w:rFonts w:ascii="Arial" w:hAnsi="Arial" w:cs="Arial"/>
          <w:b/>
          <w:caps/>
          <w:sz w:val="28"/>
          <w:szCs w:val="28"/>
        </w:rPr>
        <w:t>Современный подход к системе НРАВСТВЕННОГО воспитания младших школьников</w:t>
      </w:r>
    </w:p>
    <w:p w:rsidR="003A4E18" w:rsidRPr="00F71B90" w:rsidRDefault="003A4E18" w:rsidP="00E65E7E">
      <w:pPr>
        <w:jc w:val="both"/>
        <w:rPr>
          <w:rFonts w:ascii="Arial" w:hAnsi="Arial" w:cs="Arial"/>
          <w:szCs w:val="26"/>
        </w:rPr>
      </w:pPr>
      <w:r w:rsidRPr="00F71B90">
        <w:rPr>
          <w:rFonts w:ascii="Arial" w:hAnsi="Arial" w:cs="Arial"/>
          <w:i/>
          <w:szCs w:val="26"/>
        </w:rPr>
        <w:t xml:space="preserve"> </w:t>
      </w:r>
      <w:r w:rsidR="00B1086E" w:rsidRPr="00F71B90">
        <w:rPr>
          <w:rFonts w:ascii="Arial" w:hAnsi="Arial" w:cs="Arial"/>
          <w:i/>
          <w:szCs w:val="26"/>
        </w:rPr>
        <w:t>«Школа — это ма</w:t>
      </w:r>
      <w:r w:rsidRPr="00F71B90">
        <w:rPr>
          <w:rFonts w:ascii="Arial" w:hAnsi="Arial" w:cs="Arial"/>
          <w:i/>
          <w:szCs w:val="26"/>
        </w:rPr>
        <w:t xml:space="preserve">стерская, где формируется мысль </w:t>
      </w:r>
      <w:r w:rsidR="00B1086E" w:rsidRPr="00F71B90">
        <w:rPr>
          <w:rFonts w:ascii="Arial" w:hAnsi="Arial" w:cs="Arial"/>
          <w:i/>
          <w:szCs w:val="26"/>
        </w:rPr>
        <w:t xml:space="preserve">подрастающего поколения, надо крепко держать ее в руках, если не хочешь выпустить из рук </w:t>
      </w:r>
      <w:r w:rsidR="00B1086E" w:rsidRPr="00F71B90">
        <w:rPr>
          <w:rFonts w:ascii="Arial" w:hAnsi="Arial" w:cs="Arial"/>
          <w:i/>
          <w:szCs w:val="26"/>
          <w:u w:val="single"/>
        </w:rPr>
        <w:t>будущее</w:t>
      </w:r>
      <w:r w:rsidR="00B1086E" w:rsidRPr="00F71B90">
        <w:rPr>
          <w:rFonts w:ascii="Arial" w:hAnsi="Arial" w:cs="Arial"/>
          <w:i/>
          <w:szCs w:val="26"/>
        </w:rPr>
        <w:t xml:space="preserve">», </w:t>
      </w:r>
      <w:r w:rsidR="00B1086E" w:rsidRPr="00F71B90">
        <w:rPr>
          <w:rFonts w:ascii="Arial" w:hAnsi="Arial" w:cs="Arial"/>
          <w:szCs w:val="26"/>
        </w:rPr>
        <w:t xml:space="preserve">- писал </w:t>
      </w:r>
      <w:hyperlink r:id="rId6" w:history="1">
        <w:r w:rsidR="00B1086E" w:rsidRPr="00F71B90">
          <w:rPr>
            <w:rFonts w:ascii="Arial" w:hAnsi="Arial" w:cs="Arial"/>
            <w:szCs w:val="26"/>
          </w:rPr>
          <w:t>Барбюс А.</w:t>
        </w:r>
      </w:hyperlink>
    </w:p>
    <w:p w:rsidR="00B1086E" w:rsidRPr="00F71B90" w:rsidRDefault="003A4E18" w:rsidP="003A4E18">
      <w:pPr>
        <w:rPr>
          <w:rFonts w:ascii="Arial" w:hAnsi="Arial" w:cs="Arial"/>
          <w:szCs w:val="26"/>
        </w:rPr>
      </w:pPr>
      <w:r w:rsidRPr="00F71B90">
        <w:rPr>
          <w:rFonts w:ascii="Arial" w:hAnsi="Arial" w:cs="Arial"/>
          <w:szCs w:val="26"/>
        </w:rPr>
        <w:t xml:space="preserve">      </w:t>
      </w:r>
      <w:r w:rsidR="00B1086E" w:rsidRPr="00F71B90">
        <w:rPr>
          <w:rFonts w:ascii="Arial" w:hAnsi="Arial" w:cs="Arial"/>
          <w:szCs w:val="26"/>
        </w:rPr>
        <w:t xml:space="preserve">Будущее... Какое оно? Сегодня остро встают вопросы сохранения </w:t>
      </w:r>
      <w:r w:rsidR="00B1086E" w:rsidRPr="00F71B90">
        <w:rPr>
          <w:rFonts w:ascii="Arial" w:hAnsi="Arial" w:cs="Arial"/>
          <w:b/>
          <w:szCs w:val="26"/>
        </w:rPr>
        <w:t>физического здоровья</w:t>
      </w:r>
      <w:r w:rsidR="00B1086E" w:rsidRPr="00F71B90">
        <w:rPr>
          <w:rFonts w:ascii="Arial" w:hAnsi="Arial" w:cs="Arial"/>
          <w:szCs w:val="26"/>
        </w:rPr>
        <w:t xml:space="preserve"> (менее 22% детей, приходящих в первый класс школы, полностью здоровы; здоровых выпускников в России лишь 2,5% — такие цифры прозвучали на Европейском Конгрессе по вопросам школьной медицины, состоявшемся в Москве в июне 2011 года.) и </w:t>
      </w:r>
      <w:r w:rsidR="00B1086E" w:rsidRPr="00F71B90">
        <w:rPr>
          <w:rFonts w:ascii="Arial" w:hAnsi="Arial" w:cs="Arial"/>
          <w:b/>
          <w:szCs w:val="26"/>
        </w:rPr>
        <w:t>нравственной культуры</w:t>
      </w:r>
      <w:r w:rsidR="00B1086E" w:rsidRPr="00F71B90">
        <w:rPr>
          <w:rFonts w:ascii="Arial" w:hAnsi="Arial" w:cs="Arial"/>
          <w:szCs w:val="26"/>
        </w:rPr>
        <w:t xml:space="preserve"> детей. </w:t>
      </w:r>
      <w:r w:rsidR="00B1086E" w:rsidRPr="00F71B90">
        <w:rPr>
          <w:rFonts w:ascii="Arial" w:hAnsi="Arial" w:cs="Arial"/>
          <w:i/>
          <w:szCs w:val="26"/>
        </w:rPr>
        <w:t>«Воспитать человека интеллектуально, не воспитав его нравственно, - значит вырастить угрозу для общества», - писал Теодор Рузвельт</w:t>
      </w:r>
      <w:r w:rsidR="00B1086E" w:rsidRPr="00F71B90">
        <w:rPr>
          <w:rFonts w:ascii="Arial" w:hAnsi="Arial" w:cs="Arial"/>
          <w:szCs w:val="26"/>
        </w:rPr>
        <w:t xml:space="preserve">. </w:t>
      </w:r>
    </w:p>
    <w:p w:rsidR="00B1086E" w:rsidRDefault="00F71B90" w:rsidP="00F71B90">
      <w:pPr>
        <w:rPr>
          <w:rFonts w:ascii="Arial" w:hAnsi="Arial" w:cs="Arial"/>
          <w:i/>
          <w:szCs w:val="26"/>
        </w:rPr>
      </w:pPr>
      <w:r>
        <w:rPr>
          <w:rFonts w:ascii="Arial" w:hAnsi="Arial" w:cs="Arial"/>
          <w:szCs w:val="26"/>
        </w:rPr>
        <w:t xml:space="preserve">        </w:t>
      </w:r>
      <w:r w:rsidR="00B1086E" w:rsidRPr="00F71B90">
        <w:rPr>
          <w:rFonts w:ascii="Arial" w:hAnsi="Arial" w:cs="Arial"/>
          <w:szCs w:val="26"/>
        </w:rPr>
        <w:t xml:space="preserve">Интеллект или воспитанность?  Что важнее - воспитание или обучение? До сих пор не утихают споры ученых, педагогов, родителей. Посмотрим в глубь веков. </w:t>
      </w:r>
      <w:r w:rsidR="00B1086E" w:rsidRPr="00F71B90">
        <w:rPr>
          <w:rFonts w:ascii="Arial" w:hAnsi="Arial" w:cs="Arial"/>
          <w:i/>
          <w:szCs w:val="26"/>
        </w:rPr>
        <w:t xml:space="preserve">«Воспитание и только воспитание — </w:t>
      </w:r>
      <w:hyperlink r:id="rId7" w:history="1">
        <w:r w:rsidR="00B1086E" w:rsidRPr="00F71B90">
          <w:rPr>
            <w:rFonts w:ascii="Arial" w:hAnsi="Arial" w:cs="Arial"/>
            <w:bCs/>
            <w:i/>
            <w:szCs w:val="26"/>
          </w:rPr>
          <w:t>цель</w:t>
        </w:r>
      </w:hyperlink>
      <w:r w:rsidR="00B1086E" w:rsidRPr="00F71B90">
        <w:rPr>
          <w:rFonts w:ascii="Arial" w:hAnsi="Arial" w:cs="Arial"/>
          <w:i/>
          <w:szCs w:val="26"/>
        </w:rPr>
        <w:t xml:space="preserve"> школы» (Песталоцци И.)</w:t>
      </w:r>
      <w:r w:rsidR="003A4E18" w:rsidRPr="00F71B90">
        <w:rPr>
          <w:rFonts w:ascii="Arial" w:hAnsi="Arial" w:cs="Arial"/>
          <w:i/>
          <w:szCs w:val="26"/>
        </w:rPr>
        <w:t xml:space="preserve">. </w:t>
      </w:r>
      <w:r w:rsidR="00B1086E" w:rsidRPr="00F71B90">
        <w:rPr>
          <w:rFonts w:ascii="Arial" w:hAnsi="Arial" w:cs="Arial"/>
          <w:i/>
          <w:szCs w:val="26"/>
        </w:rPr>
        <w:t xml:space="preserve">«Воспитание имеет приоритет над образованием. Создает человека воспитание». (Сент-Экзюпери А.) </w:t>
      </w:r>
    </w:p>
    <w:p w:rsidR="00BE3F44" w:rsidRPr="00F71B90" w:rsidRDefault="00BE3F44" w:rsidP="00BE3F44">
      <w:pPr>
        <w:tabs>
          <w:tab w:val="left" w:pos="4732"/>
        </w:tabs>
        <w:rPr>
          <w:rFonts w:ascii="Arial" w:hAnsi="Arial" w:cs="Arial"/>
          <w:sz w:val="22"/>
        </w:rPr>
      </w:pPr>
      <w:r w:rsidRPr="00F71B90">
        <w:rPr>
          <w:rFonts w:ascii="Arial" w:hAnsi="Arial" w:cs="Arial"/>
          <w:i/>
        </w:rPr>
        <w:t xml:space="preserve">                </w:t>
      </w:r>
      <w:r w:rsidRPr="00F71B90">
        <w:rPr>
          <w:rFonts w:ascii="Arial" w:hAnsi="Arial" w:cs="Arial"/>
          <w:szCs w:val="26"/>
        </w:rPr>
        <w:t xml:space="preserve"> «Инновации в образовании», «реформирование российской школы», «модернизация» – пестрят заголовки газет, интернет-статей, рубрики форумов. В последние десятилетия изменения затронули не только систему образования, проводятся институциональные реформы в экономической, политической, социальной сферах. Наряду с позитивными результатами реформ следует отметить, что в стремлении изменить прежний уклад, в погоне за западными идеями, в эпоху американизации культур мы забыли о собственных национальных традициях, духовности и нравственности нашего общества.  Мы переживаем мучительное время, когда в стране рушатся идеалы, устои человеческой морали. </w:t>
      </w:r>
    </w:p>
    <w:p w:rsidR="00BE3F44" w:rsidRPr="00F71B90" w:rsidRDefault="00BE3F44" w:rsidP="00BE3F44">
      <w:pPr>
        <w:ind w:firstLine="851"/>
        <w:jc w:val="both"/>
        <w:rPr>
          <w:rFonts w:ascii="Arial" w:hAnsi="Arial" w:cs="Arial"/>
          <w:szCs w:val="26"/>
        </w:rPr>
      </w:pPr>
      <w:r w:rsidRPr="00F71B90">
        <w:rPr>
          <w:rFonts w:ascii="Arial" w:hAnsi="Arial" w:cs="Arial"/>
          <w:szCs w:val="26"/>
        </w:rPr>
        <w:t xml:space="preserve">Именно школа отражает и несёт в себе все проблемы нашего общества. Социальный заказ определяет образовательные стандарты, которые школа реализует на практике. </w:t>
      </w:r>
    </w:p>
    <w:p w:rsidR="00BE3F44" w:rsidRPr="00F71B90" w:rsidRDefault="00BE3F44" w:rsidP="00BE3F44">
      <w:pPr>
        <w:ind w:firstLine="851"/>
        <w:jc w:val="both"/>
        <w:rPr>
          <w:rFonts w:ascii="Arial" w:hAnsi="Arial" w:cs="Arial"/>
          <w:szCs w:val="26"/>
        </w:rPr>
      </w:pPr>
      <w:r w:rsidRPr="00F71B90">
        <w:rPr>
          <w:rFonts w:ascii="Arial" w:hAnsi="Arial" w:cs="Arial"/>
          <w:szCs w:val="26"/>
        </w:rPr>
        <w:t xml:space="preserve">Мы, учителя, стараемся улучшить образовательный процесс: изучаем авторские программы, педагогические концепции и технологии, экспериментируем, анализируем, снова экспериментируем… </w:t>
      </w:r>
    </w:p>
    <w:p w:rsidR="00BE3F44" w:rsidRPr="00BE3F44" w:rsidRDefault="00BE3F44" w:rsidP="00BE3F44">
      <w:pPr>
        <w:ind w:firstLine="851"/>
        <w:jc w:val="both"/>
        <w:rPr>
          <w:rFonts w:ascii="Arial" w:hAnsi="Arial" w:cs="Arial"/>
          <w:szCs w:val="26"/>
        </w:rPr>
      </w:pPr>
      <w:r w:rsidRPr="00F71B90">
        <w:rPr>
          <w:rFonts w:ascii="Arial" w:hAnsi="Arial" w:cs="Arial"/>
          <w:szCs w:val="26"/>
        </w:rPr>
        <w:t>Изменяется социальный заказ, совершенствуются образовательные технологии и методики, но незыблемыми остаются нравственные основы бытия. Современному обществу нужны не только образованные люди, но и воспитанные, творческие, способные анализировать, адекватно оценивать создавшуюся ситуацию и принимать самостоятельные решения.</w:t>
      </w:r>
    </w:p>
    <w:p w:rsidR="00EF432F" w:rsidRPr="00F71B90" w:rsidRDefault="00EF432F" w:rsidP="00DA25AE">
      <w:pPr>
        <w:ind w:firstLine="851"/>
        <w:rPr>
          <w:rFonts w:ascii="Arial" w:hAnsi="Arial" w:cs="Arial"/>
          <w:i/>
          <w:sz w:val="28"/>
          <w:szCs w:val="26"/>
        </w:rPr>
      </w:pPr>
      <w:r w:rsidRPr="00F71B90">
        <w:rPr>
          <w:rFonts w:ascii="Arial" w:hAnsi="Arial" w:cs="Arial"/>
        </w:rPr>
        <w:t>Всем классным руководителям знакома проблем</w:t>
      </w:r>
      <w:r w:rsidR="00DA25AE">
        <w:rPr>
          <w:rFonts w:ascii="Arial" w:hAnsi="Arial" w:cs="Arial"/>
        </w:rPr>
        <w:t xml:space="preserve">а дисциплины в младших классах, </w:t>
      </w:r>
      <w:r w:rsidRPr="00F71B90">
        <w:rPr>
          <w:rFonts w:ascii="Arial" w:hAnsi="Arial" w:cs="Arial"/>
        </w:rPr>
        <w:t>особенно недисциплинированными считаются мальчики. Хочется предложить свой опыт работы по созданию воспитательной системы класса, способствующей не только устранению данной проблемы, но и воспитанию ответственных граждан России, желающих и способных быть ответственными за судь</w:t>
      </w:r>
      <w:r w:rsidR="00307757" w:rsidRPr="00F71B90">
        <w:rPr>
          <w:rFonts w:ascii="Arial" w:hAnsi="Arial" w:cs="Arial"/>
        </w:rPr>
        <w:t xml:space="preserve">бу страны, готовых служить ей. </w:t>
      </w:r>
      <w:r w:rsidRPr="00F71B90">
        <w:rPr>
          <w:rFonts w:ascii="Arial" w:hAnsi="Arial" w:cs="Arial"/>
        </w:rPr>
        <w:t>Основные формы работы:</w:t>
      </w:r>
    </w:p>
    <w:p w:rsidR="00EF432F" w:rsidRPr="00F71B90" w:rsidRDefault="00EF432F" w:rsidP="00EF432F">
      <w:pPr>
        <w:pStyle w:val="1"/>
        <w:numPr>
          <w:ilvl w:val="0"/>
          <w:numId w:val="1"/>
        </w:numPr>
        <w:tabs>
          <w:tab w:val="clear" w:pos="720"/>
          <w:tab w:val="num" w:pos="0"/>
          <w:tab w:val="left" w:pos="900"/>
        </w:tabs>
        <w:suppressAutoHyphens/>
        <w:ind w:left="0" w:firstLine="567"/>
        <w:jc w:val="both"/>
        <w:rPr>
          <w:rFonts w:ascii="Arial" w:hAnsi="Arial" w:cs="Arial"/>
          <w:sz w:val="24"/>
          <w:szCs w:val="24"/>
        </w:rPr>
      </w:pPr>
      <w:r w:rsidRPr="00F71B90">
        <w:rPr>
          <w:rFonts w:ascii="Arial" w:hAnsi="Arial" w:cs="Arial"/>
          <w:sz w:val="24"/>
          <w:szCs w:val="24"/>
        </w:rPr>
        <w:t>создание атрибутики класса, выбор единой формы одежды;</w:t>
      </w:r>
    </w:p>
    <w:p w:rsidR="00EF432F" w:rsidRPr="00F71B90" w:rsidRDefault="00EF432F" w:rsidP="00EF432F">
      <w:pPr>
        <w:pStyle w:val="1"/>
        <w:numPr>
          <w:ilvl w:val="0"/>
          <w:numId w:val="1"/>
        </w:numPr>
        <w:tabs>
          <w:tab w:val="clear" w:pos="720"/>
          <w:tab w:val="num" w:pos="0"/>
          <w:tab w:val="left" w:pos="900"/>
        </w:tabs>
        <w:suppressAutoHyphens/>
        <w:ind w:left="0" w:firstLine="567"/>
        <w:jc w:val="both"/>
        <w:rPr>
          <w:rFonts w:ascii="Arial" w:hAnsi="Arial" w:cs="Arial"/>
          <w:sz w:val="24"/>
          <w:szCs w:val="24"/>
        </w:rPr>
      </w:pPr>
      <w:r w:rsidRPr="00F71B90">
        <w:rPr>
          <w:rFonts w:ascii="Arial" w:hAnsi="Arial" w:cs="Arial"/>
          <w:sz w:val="24"/>
          <w:szCs w:val="24"/>
        </w:rPr>
        <w:t xml:space="preserve">осуществление системы самоуправления в классном коллективе; </w:t>
      </w:r>
    </w:p>
    <w:p w:rsidR="00EF432F" w:rsidRPr="00F71B90" w:rsidRDefault="00EF432F" w:rsidP="00EF432F">
      <w:pPr>
        <w:pStyle w:val="1"/>
        <w:numPr>
          <w:ilvl w:val="0"/>
          <w:numId w:val="1"/>
        </w:numPr>
        <w:tabs>
          <w:tab w:val="clear" w:pos="720"/>
          <w:tab w:val="num" w:pos="0"/>
          <w:tab w:val="left" w:pos="900"/>
        </w:tabs>
        <w:suppressAutoHyphens/>
        <w:ind w:left="0" w:firstLine="567"/>
        <w:jc w:val="both"/>
        <w:rPr>
          <w:rFonts w:ascii="Arial" w:hAnsi="Arial" w:cs="Arial"/>
          <w:sz w:val="24"/>
          <w:szCs w:val="24"/>
        </w:rPr>
      </w:pPr>
      <w:r w:rsidRPr="00F71B90">
        <w:rPr>
          <w:rFonts w:ascii="Arial" w:hAnsi="Arial" w:cs="Arial"/>
          <w:sz w:val="24"/>
          <w:szCs w:val="24"/>
        </w:rPr>
        <w:t>система классных часов, анализ, самоанализ поступков учащимися.</w:t>
      </w:r>
    </w:p>
    <w:p w:rsidR="00BE3F44" w:rsidRDefault="00EF432F" w:rsidP="003A4E18">
      <w:pPr>
        <w:pStyle w:val="1"/>
        <w:numPr>
          <w:ilvl w:val="0"/>
          <w:numId w:val="1"/>
        </w:numPr>
        <w:tabs>
          <w:tab w:val="clear" w:pos="720"/>
          <w:tab w:val="num" w:pos="0"/>
          <w:tab w:val="left" w:pos="900"/>
        </w:tabs>
        <w:suppressAutoHyphens/>
        <w:ind w:left="0" w:firstLine="567"/>
        <w:rPr>
          <w:rFonts w:ascii="Arial" w:hAnsi="Arial" w:cs="Arial"/>
          <w:sz w:val="24"/>
          <w:szCs w:val="24"/>
        </w:rPr>
      </w:pPr>
      <w:r w:rsidRPr="00F71B90">
        <w:rPr>
          <w:rFonts w:ascii="Arial" w:hAnsi="Arial" w:cs="Arial"/>
          <w:sz w:val="24"/>
          <w:szCs w:val="24"/>
        </w:rPr>
        <w:t>познавательно-развивающий курс</w:t>
      </w:r>
      <w:r w:rsidR="00B7040F" w:rsidRPr="00F71B90">
        <w:rPr>
          <w:rFonts w:ascii="Arial" w:hAnsi="Arial" w:cs="Arial"/>
          <w:sz w:val="24"/>
          <w:szCs w:val="24"/>
        </w:rPr>
        <w:t xml:space="preserve"> «Я гражданин и патриот»</w:t>
      </w:r>
    </w:p>
    <w:p w:rsidR="00B7040F" w:rsidRPr="00F71B90" w:rsidRDefault="003A4E18" w:rsidP="003A4E18">
      <w:pPr>
        <w:pStyle w:val="1"/>
        <w:numPr>
          <w:ilvl w:val="0"/>
          <w:numId w:val="1"/>
        </w:numPr>
        <w:tabs>
          <w:tab w:val="clear" w:pos="720"/>
          <w:tab w:val="num" w:pos="0"/>
          <w:tab w:val="left" w:pos="900"/>
        </w:tabs>
        <w:suppressAutoHyphens/>
        <w:ind w:left="0" w:firstLine="567"/>
        <w:rPr>
          <w:rFonts w:ascii="Arial" w:hAnsi="Arial" w:cs="Arial"/>
          <w:sz w:val="24"/>
          <w:szCs w:val="24"/>
        </w:rPr>
      </w:pPr>
      <w:r w:rsidRPr="00F71B90">
        <w:rPr>
          <w:rFonts w:ascii="Arial" w:hAnsi="Arial" w:cs="Arial"/>
          <w:sz w:val="24"/>
          <w:szCs w:val="24"/>
        </w:rPr>
        <w:t>педагогическая диагностика.</w:t>
      </w:r>
    </w:p>
    <w:p w:rsidR="00EF432F" w:rsidRPr="00F71B90" w:rsidRDefault="00EF432F" w:rsidP="00812C23">
      <w:pPr>
        <w:pStyle w:val="1"/>
        <w:numPr>
          <w:ilvl w:val="0"/>
          <w:numId w:val="1"/>
        </w:numPr>
        <w:tabs>
          <w:tab w:val="clear" w:pos="720"/>
          <w:tab w:val="num" w:pos="0"/>
          <w:tab w:val="left" w:pos="900"/>
        </w:tabs>
        <w:suppressAutoHyphens/>
        <w:ind w:left="0" w:firstLine="567"/>
        <w:jc w:val="both"/>
        <w:rPr>
          <w:rFonts w:ascii="Arial" w:hAnsi="Arial" w:cs="Arial"/>
          <w:sz w:val="24"/>
          <w:szCs w:val="24"/>
        </w:rPr>
      </w:pPr>
      <w:r w:rsidRPr="00F71B90">
        <w:rPr>
          <w:rFonts w:ascii="Arial" w:hAnsi="Arial" w:cs="Arial"/>
          <w:sz w:val="24"/>
          <w:szCs w:val="24"/>
        </w:rPr>
        <w:t>историко-культурологический ку</w:t>
      </w:r>
      <w:r w:rsidR="00B7040F" w:rsidRPr="00F71B90">
        <w:rPr>
          <w:rFonts w:ascii="Arial" w:hAnsi="Arial" w:cs="Arial"/>
          <w:sz w:val="24"/>
          <w:szCs w:val="24"/>
        </w:rPr>
        <w:t>рс «ОРКСЭ</w:t>
      </w:r>
      <w:r w:rsidRPr="00F71B90">
        <w:rPr>
          <w:rFonts w:ascii="Arial" w:hAnsi="Arial" w:cs="Arial"/>
          <w:sz w:val="24"/>
          <w:szCs w:val="24"/>
        </w:rPr>
        <w:t>»;</w:t>
      </w:r>
    </w:p>
    <w:p w:rsidR="00EF432F" w:rsidRPr="00F71B90" w:rsidRDefault="00307757" w:rsidP="00307757">
      <w:pPr>
        <w:pStyle w:val="1"/>
        <w:numPr>
          <w:ilvl w:val="0"/>
          <w:numId w:val="1"/>
        </w:numPr>
        <w:tabs>
          <w:tab w:val="clear" w:pos="720"/>
          <w:tab w:val="num" w:pos="0"/>
          <w:tab w:val="left" w:pos="900"/>
        </w:tabs>
        <w:suppressAutoHyphens/>
        <w:ind w:left="0" w:firstLine="567"/>
        <w:rPr>
          <w:rFonts w:ascii="Arial" w:hAnsi="Arial" w:cs="Arial"/>
          <w:sz w:val="24"/>
          <w:szCs w:val="24"/>
        </w:rPr>
      </w:pPr>
      <w:r w:rsidRPr="00F71B90">
        <w:rPr>
          <w:rFonts w:ascii="Arial" w:hAnsi="Arial" w:cs="Arial"/>
          <w:sz w:val="24"/>
          <w:szCs w:val="24"/>
        </w:rPr>
        <w:t xml:space="preserve">начало </w:t>
      </w:r>
      <w:r w:rsidR="00EF432F" w:rsidRPr="00F71B90">
        <w:rPr>
          <w:rFonts w:ascii="Arial" w:hAnsi="Arial" w:cs="Arial"/>
          <w:sz w:val="24"/>
          <w:szCs w:val="24"/>
        </w:rPr>
        <w:t>историко-краеведческой исследовательской деятельности учащихся;</w:t>
      </w:r>
    </w:p>
    <w:p w:rsidR="00EF432F" w:rsidRPr="00F71B90" w:rsidRDefault="00EF432F" w:rsidP="00EF432F">
      <w:pPr>
        <w:pStyle w:val="1"/>
        <w:numPr>
          <w:ilvl w:val="0"/>
          <w:numId w:val="1"/>
        </w:numPr>
        <w:tabs>
          <w:tab w:val="clear" w:pos="720"/>
          <w:tab w:val="num" w:pos="0"/>
          <w:tab w:val="left" w:pos="900"/>
        </w:tabs>
        <w:suppressAutoHyphens/>
        <w:ind w:left="0" w:firstLine="567"/>
        <w:jc w:val="both"/>
        <w:rPr>
          <w:rFonts w:ascii="Arial" w:hAnsi="Arial" w:cs="Arial"/>
          <w:sz w:val="24"/>
          <w:szCs w:val="24"/>
        </w:rPr>
      </w:pPr>
      <w:r w:rsidRPr="00F71B90">
        <w:rPr>
          <w:rFonts w:ascii="Arial" w:hAnsi="Arial" w:cs="Arial"/>
          <w:sz w:val="24"/>
          <w:szCs w:val="24"/>
        </w:rPr>
        <w:lastRenderedPageBreak/>
        <w:t>КТД, участие в класс</w:t>
      </w:r>
      <w:r w:rsidR="001717F4">
        <w:rPr>
          <w:rFonts w:ascii="Arial" w:hAnsi="Arial" w:cs="Arial"/>
          <w:sz w:val="24"/>
          <w:szCs w:val="24"/>
        </w:rPr>
        <w:t>ных и общешкольных мероприятиях; уроки физической культуры;</w:t>
      </w:r>
    </w:p>
    <w:p w:rsidR="00EF432F" w:rsidRPr="00F71B90" w:rsidRDefault="00EF432F" w:rsidP="00EF432F">
      <w:pPr>
        <w:pStyle w:val="1"/>
        <w:numPr>
          <w:ilvl w:val="0"/>
          <w:numId w:val="1"/>
        </w:numPr>
        <w:tabs>
          <w:tab w:val="clear" w:pos="720"/>
          <w:tab w:val="num" w:pos="0"/>
          <w:tab w:val="left" w:pos="900"/>
        </w:tabs>
        <w:suppressAutoHyphens/>
        <w:ind w:left="0" w:firstLine="567"/>
        <w:jc w:val="both"/>
        <w:rPr>
          <w:rFonts w:ascii="Arial" w:hAnsi="Arial" w:cs="Arial"/>
          <w:sz w:val="24"/>
          <w:szCs w:val="24"/>
        </w:rPr>
      </w:pPr>
      <w:r w:rsidRPr="00F71B90">
        <w:rPr>
          <w:rFonts w:ascii="Arial" w:hAnsi="Arial" w:cs="Arial"/>
          <w:sz w:val="24"/>
          <w:szCs w:val="24"/>
        </w:rPr>
        <w:t>комплекс внеурочной деятельности: посещение музеев, исторических мест, прогулки</w:t>
      </w:r>
      <w:r w:rsidR="001717F4">
        <w:rPr>
          <w:rFonts w:ascii="Arial" w:hAnsi="Arial" w:cs="Arial"/>
          <w:sz w:val="24"/>
          <w:szCs w:val="24"/>
        </w:rPr>
        <w:t>, экскурсии</w:t>
      </w:r>
      <w:r w:rsidRPr="00F71B90">
        <w:rPr>
          <w:rFonts w:ascii="Arial" w:hAnsi="Arial" w:cs="Arial"/>
          <w:sz w:val="24"/>
          <w:szCs w:val="24"/>
        </w:rPr>
        <w:t xml:space="preserve"> и др.;</w:t>
      </w:r>
    </w:p>
    <w:p w:rsidR="00EF432F" w:rsidRPr="00F71B90" w:rsidRDefault="00EF432F" w:rsidP="00EF432F">
      <w:pPr>
        <w:pStyle w:val="1"/>
        <w:numPr>
          <w:ilvl w:val="0"/>
          <w:numId w:val="1"/>
        </w:numPr>
        <w:tabs>
          <w:tab w:val="clear" w:pos="720"/>
          <w:tab w:val="num" w:pos="0"/>
          <w:tab w:val="left" w:pos="900"/>
        </w:tabs>
        <w:suppressAutoHyphens/>
        <w:ind w:left="0" w:firstLine="567"/>
        <w:jc w:val="both"/>
        <w:rPr>
          <w:rFonts w:ascii="Arial" w:hAnsi="Arial" w:cs="Arial"/>
          <w:sz w:val="24"/>
          <w:szCs w:val="24"/>
        </w:rPr>
      </w:pPr>
      <w:r w:rsidRPr="00F71B90">
        <w:rPr>
          <w:rFonts w:ascii="Arial" w:hAnsi="Arial" w:cs="Arial"/>
          <w:sz w:val="24"/>
          <w:szCs w:val="24"/>
        </w:rPr>
        <w:t>интеграция деятельности с учреждениями дополнительного образования.</w:t>
      </w:r>
    </w:p>
    <w:p w:rsidR="00EF432F" w:rsidRDefault="00EF432F" w:rsidP="00D3762F">
      <w:pPr>
        <w:pStyle w:val="1"/>
        <w:ind w:firstLine="567"/>
        <w:rPr>
          <w:rFonts w:ascii="Arial" w:hAnsi="Arial" w:cs="Arial"/>
          <w:sz w:val="24"/>
          <w:szCs w:val="24"/>
        </w:rPr>
      </w:pPr>
      <w:r w:rsidRPr="00F71B90">
        <w:rPr>
          <w:rFonts w:ascii="Arial" w:hAnsi="Arial" w:cs="Arial"/>
          <w:sz w:val="24"/>
          <w:szCs w:val="24"/>
        </w:rPr>
        <w:t>Рассмотрим их подробнее.</w:t>
      </w:r>
      <w:r w:rsidR="00D3762F">
        <w:rPr>
          <w:rFonts w:ascii="Arial" w:hAnsi="Arial" w:cs="Arial"/>
          <w:sz w:val="24"/>
          <w:szCs w:val="24"/>
        </w:rPr>
        <w:t xml:space="preserve"> Уд</w:t>
      </w:r>
      <w:r w:rsidR="00BE3F44">
        <w:rPr>
          <w:rFonts w:ascii="Arial" w:hAnsi="Arial" w:cs="Arial"/>
          <w:sz w:val="24"/>
          <w:szCs w:val="24"/>
        </w:rPr>
        <w:t>обнее представить систему работы</w:t>
      </w:r>
      <w:r w:rsidR="00252F9A">
        <w:rPr>
          <w:rFonts w:ascii="Arial" w:hAnsi="Arial" w:cs="Arial"/>
          <w:sz w:val="24"/>
          <w:szCs w:val="24"/>
        </w:rPr>
        <w:t xml:space="preserve"> в форме Портфолио класса: удобнее и смотреть, и анализировать, и планировать воспитательную работу на следующий год.</w:t>
      </w:r>
    </w:p>
    <w:p w:rsidR="001966BA" w:rsidRPr="00F71B90" w:rsidRDefault="001966BA" w:rsidP="00D3762F">
      <w:pPr>
        <w:pStyle w:val="1"/>
        <w:ind w:firstLine="567"/>
        <w:rPr>
          <w:rFonts w:ascii="Arial" w:hAnsi="Arial" w:cs="Arial"/>
          <w:sz w:val="24"/>
          <w:szCs w:val="24"/>
        </w:rPr>
      </w:pPr>
      <w:r>
        <w:rPr>
          <w:rFonts w:ascii="Arial" w:hAnsi="Arial" w:cs="Arial"/>
          <w:sz w:val="24"/>
          <w:szCs w:val="24"/>
        </w:rPr>
        <w:t xml:space="preserve">   </w:t>
      </w:r>
      <w:r w:rsidRPr="001966BA">
        <w:rPr>
          <w:rFonts w:ascii="Arial" w:hAnsi="Arial" w:cs="Arial"/>
          <w:noProof/>
          <w:sz w:val="24"/>
          <w:szCs w:val="24"/>
          <w:lang w:eastAsia="ru-RU"/>
        </w:rPr>
        <w:drawing>
          <wp:inline distT="0" distB="0" distL="0" distR="0" wp14:anchorId="68BFA84F" wp14:editId="33F5A9B6">
            <wp:extent cx="2423160" cy="2649721"/>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21882" cy="2648324"/>
                    </a:xfrm>
                    <a:prstGeom prst="rect">
                      <a:avLst/>
                    </a:prstGeom>
                  </pic:spPr>
                </pic:pic>
              </a:graphicData>
            </a:graphic>
          </wp:inline>
        </w:drawing>
      </w:r>
    </w:p>
    <w:p w:rsidR="00EF432F" w:rsidRPr="00DA25AE" w:rsidRDefault="00EF432F" w:rsidP="00D3762F">
      <w:pPr>
        <w:pStyle w:val="1"/>
        <w:ind w:firstLine="567"/>
        <w:rPr>
          <w:rFonts w:ascii="Arial" w:hAnsi="Arial" w:cs="Arial"/>
          <w:b/>
          <w:sz w:val="24"/>
          <w:szCs w:val="24"/>
        </w:rPr>
      </w:pPr>
      <w:r w:rsidRPr="00F71B90">
        <w:rPr>
          <w:rFonts w:ascii="Arial" w:hAnsi="Arial" w:cs="Arial"/>
          <w:sz w:val="24"/>
          <w:szCs w:val="24"/>
        </w:rPr>
        <w:t xml:space="preserve"> </w:t>
      </w:r>
      <w:r w:rsidR="00E04636" w:rsidRPr="00737455">
        <w:rPr>
          <w:rFonts w:ascii="Arial" w:hAnsi="Arial" w:cs="Arial"/>
          <w:b/>
          <w:sz w:val="24"/>
          <w:szCs w:val="24"/>
        </w:rPr>
        <w:t>1.</w:t>
      </w:r>
      <w:r w:rsidR="000D3F64" w:rsidRPr="00F71B90">
        <w:rPr>
          <w:rFonts w:ascii="Arial" w:hAnsi="Arial" w:cs="Arial"/>
          <w:b/>
          <w:sz w:val="24"/>
          <w:szCs w:val="24"/>
        </w:rPr>
        <w:t>Е</w:t>
      </w:r>
      <w:r w:rsidRPr="00F71B90">
        <w:rPr>
          <w:rFonts w:ascii="Arial" w:hAnsi="Arial" w:cs="Arial"/>
          <w:b/>
          <w:i/>
          <w:sz w:val="24"/>
          <w:szCs w:val="24"/>
        </w:rPr>
        <w:t>диная форма одежда и элементы общей атрибутики</w:t>
      </w:r>
      <w:r w:rsidR="000D3F64" w:rsidRPr="00F71B90">
        <w:rPr>
          <w:rFonts w:ascii="Arial" w:hAnsi="Arial" w:cs="Arial"/>
          <w:sz w:val="24"/>
          <w:szCs w:val="24"/>
        </w:rPr>
        <w:t xml:space="preserve"> помогают</w:t>
      </w:r>
      <w:r w:rsidRPr="00F71B90">
        <w:rPr>
          <w:rFonts w:ascii="Arial" w:hAnsi="Arial" w:cs="Arial"/>
          <w:sz w:val="24"/>
          <w:szCs w:val="24"/>
        </w:rPr>
        <w:t xml:space="preserve"> осознать общую социально значимую цель. В нашем случае эта цель имеет высоконравственную основу – служение обществу, и уже в начальной школе, пока ещё на эмоциональном уровне, ребёнок становится сопричастен ей. Единая форма, общие знаки отличия, можно сказать, уникальность классного коллектива, в который попал ребёнок, сначала вызывают в нём интерес, желание участвовать в совместной деятельности, далее чувство гордости, стремление к улучшению е</w:t>
      </w:r>
      <w:r w:rsidR="00D3762F">
        <w:rPr>
          <w:rFonts w:ascii="Arial" w:hAnsi="Arial" w:cs="Arial"/>
          <w:sz w:val="24"/>
          <w:szCs w:val="24"/>
        </w:rPr>
        <w:t xml:space="preserve">го. Так </w:t>
      </w:r>
      <w:r w:rsidRPr="00F71B90">
        <w:rPr>
          <w:rFonts w:ascii="Arial" w:hAnsi="Arial" w:cs="Arial"/>
          <w:sz w:val="24"/>
          <w:szCs w:val="24"/>
        </w:rPr>
        <w:t>учащиеся быстрее и качественнее выполняют дисциплинарные нормы, показывают личную заинте</w:t>
      </w:r>
      <w:r w:rsidR="00D3762F">
        <w:rPr>
          <w:rFonts w:ascii="Arial" w:hAnsi="Arial" w:cs="Arial"/>
          <w:sz w:val="24"/>
          <w:szCs w:val="24"/>
        </w:rPr>
        <w:t>ресованность в их исполнении</w:t>
      </w:r>
      <w:r w:rsidRPr="00F71B90">
        <w:rPr>
          <w:rFonts w:ascii="Arial" w:hAnsi="Arial" w:cs="Arial"/>
          <w:sz w:val="24"/>
          <w:szCs w:val="24"/>
        </w:rPr>
        <w:t>.</w:t>
      </w:r>
      <w:r w:rsidR="000D3F64" w:rsidRPr="00F71B90">
        <w:rPr>
          <w:rFonts w:ascii="Arial" w:hAnsi="Arial" w:cs="Arial"/>
          <w:sz w:val="24"/>
          <w:szCs w:val="24"/>
        </w:rPr>
        <w:t xml:space="preserve"> </w:t>
      </w:r>
      <w:r w:rsidR="000D3F64" w:rsidRPr="00DA25AE">
        <w:rPr>
          <w:rFonts w:ascii="Arial" w:hAnsi="Arial" w:cs="Arial"/>
          <w:b/>
          <w:sz w:val="24"/>
          <w:szCs w:val="24"/>
        </w:rPr>
        <w:t>Проект «Символика на</w:t>
      </w:r>
      <w:r w:rsidR="00DA25AE">
        <w:rPr>
          <w:rFonts w:ascii="Arial" w:hAnsi="Arial" w:cs="Arial"/>
          <w:b/>
          <w:sz w:val="24"/>
          <w:szCs w:val="24"/>
        </w:rPr>
        <w:t xml:space="preserve">шего класса»: флаг, герб, гимн. </w:t>
      </w:r>
    </w:p>
    <w:p w:rsidR="00DA25AE" w:rsidRPr="00F71B90" w:rsidRDefault="00DA25AE" w:rsidP="00D3762F">
      <w:pPr>
        <w:pStyle w:val="1"/>
        <w:ind w:firstLine="567"/>
        <w:rPr>
          <w:rFonts w:ascii="Arial" w:hAnsi="Arial" w:cs="Arial"/>
          <w:sz w:val="24"/>
          <w:szCs w:val="24"/>
        </w:rPr>
      </w:pPr>
      <w:r w:rsidRPr="00DA25AE">
        <w:rPr>
          <w:rFonts w:ascii="Arial" w:hAnsi="Arial" w:cs="Arial"/>
          <w:noProof/>
          <w:sz w:val="24"/>
          <w:szCs w:val="24"/>
          <w:lang w:eastAsia="ru-RU"/>
        </w:rPr>
        <w:drawing>
          <wp:inline distT="0" distB="0" distL="0" distR="0" wp14:anchorId="3AB318F1" wp14:editId="779AA45C">
            <wp:extent cx="2678182" cy="3360420"/>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76907" cy="3358820"/>
                    </a:xfrm>
                    <a:prstGeom prst="rect">
                      <a:avLst/>
                    </a:prstGeom>
                  </pic:spPr>
                </pic:pic>
              </a:graphicData>
            </a:graphic>
          </wp:inline>
        </w:drawing>
      </w:r>
      <w:r w:rsidRPr="00DA25AE">
        <w:rPr>
          <w:noProof/>
        </w:rPr>
        <w:t xml:space="preserve"> </w:t>
      </w:r>
      <w:r w:rsidRPr="00DA25AE">
        <w:rPr>
          <w:rFonts w:ascii="Arial" w:hAnsi="Arial" w:cs="Arial"/>
          <w:noProof/>
          <w:sz w:val="24"/>
          <w:szCs w:val="24"/>
          <w:lang w:eastAsia="ru-RU"/>
        </w:rPr>
        <w:drawing>
          <wp:inline distT="0" distB="0" distL="0" distR="0" wp14:anchorId="543779E8" wp14:editId="6BA8B069">
            <wp:extent cx="2611120" cy="3085465"/>
            <wp:effectExtent l="0" t="0" r="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11120" cy="3085465"/>
                    </a:xfrm>
                    <a:prstGeom prst="rect">
                      <a:avLst/>
                    </a:prstGeom>
                  </pic:spPr>
                </pic:pic>
              </a:graphicData>
            </a:graphic>
          </wp:inline>
        </w:drawing>
      </w:r>
    </w:p>
    <w:p w:rsidR="00DA25AE" w:rsidRDefault="00EF432F" w:rsidP="00DA25AE">
      <w:pPr>
        <w:pStyle w:val="1"/>
        <w:ind w:firstLine="567"/>
        <w:jc w:val="both"/>
        <w:rPr>
          <w:rFonts w:ascii="Arial" w:hAnsi="Arial" w:cs="Arial"/>
          <w:sz w:val="24"/>
          <w:szCs w:val="24"/>
        </w:rPr>
      </w:pPr>
      <w:r w:rsidRPr="00F71B90">
        <w:rPr>
          <w:rFonts w:ascii="Arial" w:hAnsi="Arial" w:cs="Arial"/>
          <w:sz w:val="24"/>
          <w:szCs w:val="24"/>
        </w:rPr>
        <w:lastRenderedPageBreak/>
        <w:t xml:space="preserve"> </w:t>
      </w:r>
    </w:p>
    <w:p w:rsidR="00DA25AE" w:rsidRDefault="00DA25AE" w:rsidP="00DA25AE">
      <w:pPr>
        <w:pStyle w:val="1"/>
        <w:ind w:firstLine="567"/>
        <w:jc w:val="both"/>
        <w:rPr>
          <w:rFonts w:ascii="Arial" w:hAnsi="Arial" w:cs="Arial"/>
          <w:sz w:val="24"/>
          <w:szCs w:val="24"/>
        </w:rPr>
      </w:pPr>
      <w:r w:rsidRPr="00DA25AE">
        <w:rPr>
          <w:rFonts w:ascii="Arial" w:hAnsi="Arial" w:cs="Arial"/>
          <w:noProof/>
          <w:sz w:val="24"/>
          <w:szCs w:val="24"/>
          <w:lang w:eastAsia="ru-RU"/>
        </w:rPr>
        <w:drawing>
          <wp:inline distT="0" distB="0" distL="0" distR="0" wp14:anchorId="0A1A33C1" wp14:editId="7AC77881">
            <wp:extent cx="2305050" cy="26860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05379" cy="2686433"/>
                    </a:xfrm>
                    <a:prstGeom prst="rect">
                      <a:avLst/>
                    </a:prstGeom>
                  </pic:spPr>
                </pic:pic>
              </a:graphicData>
            </a:graphic>
          </wp:inline>
        </w:drawing>
      </w:r>
      <w:r>
        <w:rPr>
          <w:rFonts w:ascii="Arial" w:hAnsi="Arial" w:cs="Arial"/>
          <w:sz w:val="24"/>
          <w:szCs w:val="24"/>
        </w:rPr>
        <w:t xml:space="preserve">   </w:t>
      </w:r>
      <w:r w:rsidRPr="00DA25AE">
        <w:rPr>
          <w:rFonts w:ascii="Arial" w:hAnsi="Arial" w:cs="Arial"/>
          <w:noProof/>
          <w:sz w:val="24"/>
          <w:szCs w:val="24"/>
          <w:lang w:eastAsia="ru-RU"/>
        </w:rPr>
        <w:drawing>
          <wp:inline distT="0" distB="0" distL="0" distR="0" wp14:anchorId="1FC3310A" wp14:editId="28957D2D">
            <wp:extent cx="2896870" cy="271462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97282" cy="2715011"/>
                    </a:xfrm>
                    <a:prstGeom prst="rect">
                      <a:avLst/>
                    </a:prstGeom>
                  </pic:spPr>
                </pic:pic>
              </a:graphicData>
            </a:graphic>
          </wp:inline>
        </w:drawing>
      </w:r>
    </w:p>
    <w:p w:rsidR="00DA25AE" w:rsidRDefault="00E04636" w:rsidP="00DA25AE">
      <w:pPr>
        <w:pStyle w:val="1"/>
        <w:ind w:firstLine="567"/>
        <w:jc w:val="both"/>
        <w:rPr>
          <w:rFonts w:ascii="Arial" w:hAnsi="Arial" w:cs="Arial"/>
          <w:sz w:val="24"/>
          <w:szCs w:val="24"/>
        </w:rPr>
      </w:pPr>
      <w:r w:rsidRPr="00737455">
        <w:rPr>
          <w:rFonts w:ascii="Arial" w:hAnsi="Arial" w:cs="Arial"/>
          <w:b/>
          <w:sz w:val="24"/>
          <w:szCs w:val="24"/>
        </w:rPr>
        <w:t>2</w:t>
      </w:r>
      <w:r w:rsidRPr="00F71B90">
        <w:rPr>
          <w:rFonts w:ascii="Arial" w:hAnsi="Arial" w:cs="Arial"/>
          <w:sz w:val="24"/>
          <w:szCs w:val="24"/>
        </w:rPr>
        <w:t>.</w:t>
      </w:r>
      <w:r w:rsidR="00EF432F" w:rsidRPr="00F71B90">
        <w:rPr>
          <w:rFonts w:ascii="Arial" w:hAnsi="Arial" w:cs="Arial"/>
          <w:b/>
          <w:sz w:val="24"/>
          <w:szCs w:val="24"/>
        </w:rPr>
        <w:t xml:space="preserve">Создание </w:t>
      </w:r>
      <w:r w:rsidR="00EF432F" w:rsidRPr="00F71B90">
        <w:rPr>
          <w:rFonts w:ascii="Arial" w:hAnsi="Arial" w:cs="Arial"/>
          <w:b/>
          <w:i/>
          <w:sz w:val="24"/>
          <w:szCs w:val="24"/>
        </w:rPr>
        <w:t>системы самоуправления</w:t>
      </w:r>
      <w:r w:rsidR="00EF432F" w:rsidRPr="00F71B90">
        <w:rPr>
          <w:rFonts w:ascii="Arial" w:hAnsi="Arial" w:cs="Arial"/>
          <w:sz w:val="24"/>
          <w:szCs w:val="24"/>
        </w:rPr>
        <w:t xml:space="preserve"> начинается с деления коллектива на команды. Каждая </w:t>
      </w:r>
      <w:r w:rsidR="00307757" w:rsidRPr="00F71B90">
        <w:rPr>
          <w:rFonts w:ascii="Arial" w:hAnsi="Arial" w:cs="Arial"/>
          <w:sz w:val="24"/>
          <w:szCs w:val="24"/>
        </w:rPr>
        <w:t xml:space="preserve">команда имеет своё название </w:t>
      </w:r>
      <w:r w:rsidR="00EF432F" w:rsidRPr="00F71B90">
        <w:rPr>
          <w:rFonts w:ascii="Arial" w:hAnsi="Arial" w:cs="Arial"/>
          <w:sz w:val="24"/>
          <w:szCs w:val="24"/>
        </w:rPr>
        <w:t xml:space="preserve">и может осуществлять в течение одного дня организацию жизни в классном коллективе (дежурство, обеспечение порядка, выполнение поручений, организация досуга и т.п.). Анализ (беседы) и оценка работы (цветами выражается настроение коллектива от работы группы в классном уголке) позволяют группам корректировать свою деятельность, совершенствоваться. </w:t>
      </w:r>
      <w:r w:rsidR="000D3F64" w:rsidRPr="00F71B90">
        <w:rPr>
          <w:rFonts w:ascii="Arial" w:hAnsi="Arial" w:cs="Arial"/>
          <w:sz w:val="24"/>
          <w:szCs w:val="24"/>
        </w:rPr>
        <w:t>4 группы по 7 человек, девиз каждой группы.</w:t>
      </w:r>
      <w:r w:rsidR="00EF432F" w:rsidRPr="00F71B90">
        <w:rPr>
          <w:rFonts w:ascii="Arial" w:hAnsi="Arial" w:cs="Arial"/>
          <w:sz w:val="24"/>
          <w:szCs w:val="24"/>
        </w:rPr>
        <w:t xml:space="preserve"> </w:t>
      </w:r>
    </w:p>
    <w:p w:rsidR="00DA25AE" w:rsidRDefault="00DA25AE" w:rsidP="00DA25AE">
      <w:pPr>
        <w:pStyle w:val="1"/>
        <w:ind w:firstLine="567"/>
        <w:jc w:val="both"/>
        <w:rPr>
          <w:rFonts w:ascii="Arial" w:hAnsi="Arial" w:cs="Arial"/>
          <w:sz w:val="24"/>
          <w:szCs w:val="24"/>
        </w:rPr>
      </w:pPr>
      <w:r w:rsidRPr="00DA25AE">
        <w:rPr>
          <w:rFonts w:ascii="Arial" w:hAnsi="Arial" w:cs="Arial"/>
          <w:noProof/>
          <w:sz w:val="24"/>
          <w:szCs w:val="24"/>
          <w:lang w:eastAsia="ru-RU"/>
        </w:rPr>
        <w:drawing>
          <wp:inline distT="0" distB="0" distL="0" distR="0" wp14:anchorId="478CE543" wp14:editId="64918708">
            <wp:extent cx="3819525" cy="404812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20063" cy="4048695"/>
                    </a:xfrm>
                    <a:prstGeom prst="rect">
                      <a:avLst/>
                    </a:prstGeom>
                  </pic:spPr>
                </pic:pic>
              </a:graphicData>
            </a:graphic>
          </wp:inline>
        </w:drawing>
      </w:r>
    </w:p>
    <w:p w:rsidR="00F71B90" w:rsidRDefault="00D3762F" w:rsidP="00D3762F">
      <w:pPr>
        <w:pStyle w:val="1"/>
        <w:tabs>
          <w:tab w:val="left" w:pos="900"/>
        </w:tabs>
        <w:suppressAutoHyphens/>
        <w:jc w:val="both"/>
        <w:rPr>
          <w:rFonts w:ascii="Arial" w:hAnsi="Arial" w:cs="Arial"/>
          <w:sz w:val="24"/>
          <w:szCs w:val="24"/>
        </w:rPr>
      </w:pPr>
      <w:r>
        <w:rPr>
          <w:rFonts w:ascii="Arial" w:hAnsi="Arial" w:cs="Arial"/>
          <w:sz w:val="24"/>
          <w:szCs w:val="24"/>
        </w:rPr>
        <w:t xml:space="preserve">        </w:t>
      </w:r>
      <w:r w:rsidR="001717F4">
        <w:rPr>
          <w:rFonts w:ascii="Arial" w:hAnsi="Arial" w:cs="Arial"/>
          <w:sz w:val="24"/>
          <w:szCs w:val="24"/>
        </w:rPr>
        <w:t xml:space="preserve"> </w:t>
      </w:r>
      <w:r w:rsidR="00E04636" w:rsidRPr="00737455">
        <w:rPr>
          <w:rFonts w:ascii="Arial" w:hAnsi="Arial" w:cs="Arial"/>
          <w:b/>
          <w:sz w:val="24"/>
          <w:szCs w:val="24"/>
        </w:rPr>
        <w:t>3</w:t>
      </w:r>
      <w:r w:rsidR="00E04636" w:rsidRPr="00F71B90">
        <w:rPr>
          <w:rFonts w:ascii="Arial" w:hAnsi="Arial" w:cs="Arial"/>
          <w:sz w:val="24"/>
          <w:szCs w:val="24"/>
        </w:rPr>
        <w:t>.</w:t>
      </w:r>
      <w:r w:rsidR="00F71B90" w:rsidRPr="00F71B90">
        <w:rPr>
          <w:rFonts w:ascii="Arial" w:hAnsi="Arial" w:cs="Arial"/>
          <w:sz w:val="24"/>
          <w:szCs w:val="24"/>
        </w:rPr>
        <w:t xml:space="preserve"> </w:t>
      </w:r>
      <w:r w:rsidR="00F71B90" w:rsidRPr="00D3762F">
        <w:rPr>
          <w:rFonts w:ascii="Arial" w:hAnsi="Arial" w:cs="Arial"/>
          <w:b/>
          <w:i/>
          <w:sz w:val="24"/>
          <w:szCs w:val="24"/>
        </w:rPr>
        <w:t>Система классных часов, анализ, самоанализ поступков</w:t>
      </w:r>
      <w:r w:rsidR="00F71B90" w:rsidRPr="00F71B90">
        <w:rPr>
          <w:rFonts w:ascii="Arial" w:hAnsi="Arial" w:cs="Arial"/>
          <w:sz w:val="24"/>
          <w:szCs w:val="24"/>
        </w:rPr>
        <w:t xml:space="preserve"> учащимися.</w:t>
      </w:r>
      <w:r w:rsidR="00F71B90">
        <w:rPr>
          <w:rFonts w:ascii="Arial" w:hAnsi="Arial" w:cs="Arial"/>
          <w:sz w:val="24"/>
          <w:szCs w:val="24"/>
        </w:rPr>
        <w:t xml:space="preserve"> Один раз в четверть проводятся классные часы этической направленности: Правила поведения в стихах и рисунках, Законы нашей жизни: уважение, дружба, храбрость, любовь, доброта, милосердие, трудолюбие, </w:t>
      </w:r>
      <w:r>
        <w:rPr>
          <w:rFonts w:ascii="Arial" w:hAnsi="Arial" w:cs="Arial"/>
          <w:sz w:val="24"/>
          <w:szCs w:val="24"/>
        </w:rPr>
        <w:t>Правила школьной жизни, Законы дружбы. Дети сами формулируют законы жизни, дружбы, поведения.</w:t>
      </w:r>
    </w:p>
    <w:p w:rsidR="00DA25AE" w:rsidRDefault="00DA25AE" w:rsidP="00D3762F">
      <w:pPr>
        <w:pStyle w:val="1"/>
        <w:tabs>
          <w:tab w:val="left" w:pos="900"/>
        </w:tabs>
        <w:suppressAutoHyphens/>
        <w:jc w:val="both"/>
        <w:rPr>
          <w:rFonts w:ascii="Arial" w:hAnsi="Arial" w:cs="Arial"/>
          <w:sz w:val="24"/>
          <w:szCs w:val="24"/>
        </w:rPr>
      </w:pPr>
      <w:r>
        <w:rPr>
          <w:rFonts w:ascii="Arial" w:hAnsi="Arial" w:cs="Arial"/>
          <w:sz w:val="24"/>
          <w:szCs w:val="24"/>
        </w:rPr>
        <w:lastRenderedPageBreak/>
        <w:t xml:space="preserve">    </w:t>
      </w:r>
      <w:r w:rsidR="001966BA" w:rsidRPr="001966BA">
        <w:rPr>
          <w:rFonts w:ascii="Arial" w:hAnsi="Arial" w:cs="Arial"/>
          <w:noProof/>
          <w:sz w:val="24"/>
          <w:szCs w:val="24"/>
          <w:lang w:eastAsia="ru-RU"/>
        </w:rPr>
        <w:drawing>
          <wp:inline distT="0" distB="0" distL="0" distR="0" wp14:anchorId="0D09F95D" wp14:editId="52B0230D">
            <wp:extent cx="2505075" cy="32861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05438" cy="3286601"/>
                    </a:xfrm>
                    <a:prstGeom prst="rect">
                      <a:avLst/>
                    </a:prstGeom>
                  </pic:spPr>
                </pic:pic>
              </a:graphicData>
            </a:graphic>
          </wp:inline>
        </w:drawing>
      </w:r>
      <w:r>
        <w:rPr>
          <w:rFonts w:ascii="Arial" w:hAnsi="Arial" w:cs="Arial"/>
          <w:sz w:val="24"/>
          <w:szCs w:val="24"/>
        </w:rPr>
        <w:t xml:space="preserve">          </w:t>
      </w:r>
      <w:r w:rsidR="001966BA">
        <w:rPr>
          <w:rFonts w:ascii="Arial" w:hAnsi="Arial" w:cs="Arial"/>
          <w:sz w:val="24"/>
          <w:szCs w:val="24"/>
        </w:rPr>
        <w:t xml:space="preserve"> </w:t>
      </w:r>
      <w:r w:rsidR="001966BA" w:rsidRPr="00DA25AE">
        <w:rPr>
          <w:rFonts w:ascii="Arial" w:hAnsi="Arial" w:cs="Arial"/>
          <w:noProof/>
          <w:sz w:val="24"/>
          <w:szCs w:val="24"/>
          <w:lang w:eastAsia="ru-RU"/>
        </w:rPr>
        <w:drawing>
          <wp:inline distT="0" distB="0" distL="0" distR="0" wp14:anchorId="2C5FD4B3" wp14:editId="736F9E48">
            <wp:extent cx="2619375" cy="3293517"/>
            <wp:effectExtent l="0" t="0" r="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44776" cy="3325456"/>
                    </a:xfrm>
                    <a:prstGeom prst="rect">
                      <a:avLst/>
                    </a:prstGeom>
                  </pic:spPr>
                </pic:pic>
              </a:graphicData>
            </a:graphic>
          </wp:inline>
        </w:drawing>
      </w:r>
      <w:r w:rsidR="001966BA">
        <w:rPr>
          <w:rFonts w:ascii="Arial" w:hAnsi="Arial" w:cs="Arial"/>
          <w:sz w:val="24"/>
          <w:szCs w:val="24"/>
        </w:rPr>
        <w:t xml:space="preserve">  </w:t>
      </w:r>
    </w:p>
    <w:p w:rsidR="00DA25AE" w:rsidRPr="00D3762F" w:rsidRDefault="00DA25AE" w:rsidP="00D3762F">
      <w:pPr>
        <w:pStyle w:val="1"/>
        <w:tabs>
          <w:tab w:val="left" w:pos="900"/>
        </w:tabs>
        <w:suppressAutoHyphens/>
        <w:jc w:val="both"/>
        <w:rPr>
          <w:rFonts w:ascii="Arial" w:hAnsi="Arial" w:cs="Arial"/>
          <w:sz w:val="24"/>
          <w:szCs w:val="24"/>
        </w:rPr>
      </w:pPr>
    </w:p>
    <w:p w:rsidR="00252F9A" w:rsidRDefault="001717F4" w:rsidP="00252F9A">
      <w:pPr>
        <w:rPr>
          <w:rFonts w:ascii="Arial" w:hAnsi="Arial" w:cs="Arial"/>
          <w:szCs w:val="28"/>
        </w:rPr>
      </w:pPr>
      <w:r w:rsidRPr="00737455">
        <w:rPr>
          <w:rFonts w:ascii="Arial" w:hAnsi="Arial" w:cs="Arial"/>
          <w:b/>
        </w:rPr>
        <w:t xml:space="preserve">        </w:t>
      </w:r>
      <w:r w:rsidR="00252F9A" w:rsidRPr="00737455">
        <w:rPr>
          <w:rFonts w:ascii="Arial" w:hAnsi="Arial" w:cs="Arial"/>
          <w:b/>
        </w:rPr>
        <w:t xml:space="preserve"> </w:t>
      </w:r>
      <w:r w:rsidR="00F71B90" w:rsidRPr="00737455">
        <w:rPr>
          <w:rFonts w:ascii="Arial" w:hAnsi="Arial" w:cs="Arial"/>
          <w:b/>
        </w:rPr>
        <w:t>4.</w:t>
      </w:r>
      <w:r w:rsidR="000D3F64" w:rsidRPr="00F71B90">
        <w:rPr>
          <w:rFonts w:ascii="Arial" w:hAnsi="Arial" w:cs="Arial"/>
        </w:rPr>
        <w:t>В</w:t>
      </w:r>
      <w:r w:rsidR="00BE3F44">
        <w:rPr>
          <w:rFonts w:ascii="Arial" w:hAnsi="Arial" w:cs="Arial"/>
        </w:rPr>
        <w:t xml:space="preserve"> рамках</w:t>
      </w:r>
      <w:r w:rsidR="00EF432F" w:rsidRPr="00F71B90">
        <w:rPr>
          <w:rFonts w:ascii="Arial" w:hAnsi="Arial" w:cs="Arial"/>
        </w:rPr>
        <w:t xml:space="preserve"> </w:t>
      </w:r>
      <w:r w:rsidR="00BE3F44">
        <w:rPr>
          <w:rFonts w:ascii="Arial" w:hAnsi="Arial" w:cs="Arial"/>
        </w:rPr>
        <w:t>часов</w:t>
      </w:r>
      <w:r w:rsidR="003A7C2B" w:rsidRPr="00F71B90">
        <w:rPr>
          <w:rFonts w:ascii="Arial" w:hAnsi="Arial" w:cs="Arial"/>
        </w:rPr>
        <w:t xml:space="preserve"> внеурочной деятельности </w:t>
      </w:r>
      <w:r w:rsidR="00307757" w:rsidRPr="00F71B90">
        <w:rPr>
          <w:rFonts w:ascii="Arial" w:hAnsi="Arial" w:cs="Arial"/>
        </w:rPr>
        <w:t>мы ввели</w:t>
      </w:r>
      <w:r w:rsidR="00EF432F" w:rsidRPr="00F71B90">
        <w:rPr>
          <w:rFonts w:ascii="Arial" w:hAnsi="Arial" w:cs="Arial"/>
        </w:rPr>
        <w:t xml:space="preserve"> </w:t>
      </w:r>
      <w:r w:rsidR="00EF432F" w:rsidRPr="00F71B90">
        <w:rPr>
          <w:rFonts w:ascii="Arial" w:hAnsi="Arial" w:cs="Arial"/>
          <w:b/>
          <w:i/>
        </w:rPr>
        <w:t>познавательно-</w:t>
      </w:r>
      <w:r w:rsidR="00307757" w:rsidRPr="00F71B90">
        <w:rPr>
          <w:rFonts w:ascii="Arial" w:hAnsi="Arial" w:cs="Arial"/>
          <w:b/>
          <w:i/>
        </w:rPr>
        <w:t>развивающий курс «Я гражданин России</w:t>
      </w:r>
      <w:r w:rsidR="00EF432F" w:rsidRPr="00F71B90">
        <w:rPr>
          <w:rFonts w:ascii="Arial" w:hAnsi="Arial" w:cs="Arial"/>
          <w:b/>
          <w:i/>
        </w:rPr>
        <w:t>»</w:t>
      </w:r>
      <w:r w:rsidR="00EF432F" w:rsidRPr="00F71B90">
        <w:rPr>
          <w:rFonts w:ascii="Arial" w:hAnsi="Arial" w:cs="Arial"/>
          <w:b/>
        </w:rPr>
        <w:t>.</w:t>
      </w:r>
      <w:r w:rsidR="00252F9A" w:rsidRPr="00252F9A">
        <w:rPr>
          <w:sz w:val="22"/>
          <w:szCs w:val="28"/>
        </w:rPr>
        <w:t xml:space="preserve"> </w:t>
      </w:r>
      <w:r w:rsidR="00252F9A" w:rsidRPr="00252F9A">
        <w:rPr>
          <w:rFonts w:ascii="Arial" w:hAnsi="Arial" w:cs="Arial"/>
          <w:szCs w:val="28"/>
        </w:rPr>
        <w:t xml:space="preserve">Программа по духовно – нравственному направлению внеурочной деятельности рассчитана на применение в общеобразовательной школе, в основе программы лежат следующие направления: гражданско-правовое, патриотическое и нравственное. Младший школьный возраст - это период позитивных изменений и </w:t>
      </w:r>
      <w:r w:rsidR="00252F9A" w:rsidRPr="00252F9A">
        <w:rPr>
          <w:rFonts w:ascii="Arial" w:hAnsi="Arial" w:cs="Arial"/>
          <w:color w:val="000000"/>
          <w:szCs w:val="28"/>
        </w:rPr>
        <w:t xml:space="preserve">преобразований в становлении личности ребенка. Поэтому так важен уровень </w:t>
      </w:r>
      <w:r w:rsidR="00252F9A" w:rsidRPr="00252F9A">
        <w:rPr>
          <w:rFonts w:ascii="Arial" w:hAnsi="Arial" w:cs="Arial"/>
          <w:szCs w:val="28"/>
        </w:rPr>
        <w:t xml:space="preserve">достижений, осуществленных каждым ребенком на данном возрастном этапе. Именно в младшем школьном возрасте ребенок должен осознать себя как личность, как гражданин своей страны, как часть национальной культуры. Данное направление основано на определенной системе базовых национальных ценностей: любовь к России, своему народу, своему краю; служение Отечеству; правовое государство, гражданское общество; закон и правопорядок; поликультурный мир; свобода личная и национальная; доверие к людям, институтам государства и гражданского общества. </w:t>
      </w:r>
    </w:p>
    <w:p w:rsidR="001966BA" w:rsidRPr="00252F9A" w:rsidRDefault="001966BA" w:rsidP="00252F9A">
      <w:pPr>
        <w:rPr>
          <w:rFonts w:ascii="Arial" w:hAnsi="Arial" w:cs="Arial"/>
          <w:szCs w:val="28"/>
        </w:rPr>
      </w:pPr>
      <w:r>
        <w:rPr>
          <w:rFonts w:ascii="Arial" w:hAnsi="Arial" w:cs="Arial"/>
          <w:szCs w:val="28"/>
        </w:rPr>
        <w:t xml:space="preserve">                 </w:t>
      </w:r>
      <w:r w:rsidRPr="001966BA">
        <w:rPr>
          <w:rFonts w:ascii="Arial" w:hAnsi="Arial" w:cs="Arial"/>
          <w:noProof/>
          <w:szCs w:val="28"/>
        </w:rPr>
        <w:drawing>
          <wp:inline distT="0" distB="0" distL="0" distR="0" wp14:anchorId="3C37BBD6" wp14:editId="184F6A7C">
            <wp:extent cx="3638550" cy="296164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60719" cy="2979685"/>
                    </a:xfrm>
                    <a:prstGeom prst="rect">
                      <a:avLst/>
                    </a:prstGeom>
                  </pic:spPr>
                </pic:pic>
              </a:graphicData>
            </a:graphic>
          </wp:inline>
        </w:drawing>
      </w:r>
    </w:p>
    <w:p w:rsidR="00252F9A" w:rsidRPr="00252F9A" w:rsidRDefault="00252F9A" w:rsidP="00252F9A">
      <w:pPr>
        <w:jc w:val="both"/>
        <w:rPr>
          <w:rFonts w:ascii="Arial" w:hAnsi="Arial" w:cs="Arial"/>
          <w:szCs w:val="28"/>
        </w:rPr>
      </w:pPr>
      <w:r w:rsidRPr="00252F9A">
        <w:rPr>
          <w:rFonts w:ascii="Arial" w:hAnsi="Arial" w:cs="Arial"/>
          <w:b/>
          <w:szCs w:val="28"/>
        </w:rPr>
        <w:lastRenderedPageBreak/>
        <w:t>Отличительной особенностью данной программы</w:t>
      </w:r>
      <w:r w:rsidRPr="00252F9A">
        <w:rPr>
          <w:rFonts w:ascii="Arial" w:hAnsi="Arial" w:cs="Arial"/>
          <w:szCs w:val="28"/>
        </w:rPr>
        <w:t xml:space="preserve"> является продуктивная работа всех обучающихся, активизация их мыслительной деятельности. Сочетая научность преподавания с доступностью и яркой интересной наглядностью, можно добиться того, что все дети будут работать увлеченно. К занятиям можно привлекать учителей – предметников, краеведов, родителей, представителей социума.</w:t>
      </w:r>
    </w:p>
    <w:p w:rsidR="001717F4" w:rsidRDefault="00252F9A" w:rsidP="001717F4">
      <w:pPr>
        <w:jc w:val="both"/>
        <w:rPr>
          <w:rFonts w:ascii="Arial" w:hAnsi="Arial" w:cs="Arial"/>
          <w:szCs w:val="28"/>
        </w:rPr>
      </w:pPr>
      <w:r w:rsidRPr="00252F9A">
        <w:rPr>
          <w:rFonts w:ascii="Arial" w:hAnsi="Arial" w:cs="Arial"/>
          <w:szCs w:val="28"/>
        </w:rPr>
        <w:t>Проблемы, поднятые на данных занятиях, продолжают обсуждаться на уроках, классных часах, в семье. Программа предусматривает предупреждение педагогической запущенности и правонарушений среди обучающихся начальных классов.</w:t>
      </w:r>
    </w:p>
    <w:p w:rsidR="00BE3F44" w:rsidRDefault="001717F4" w:rsidP="001717F4">
      <w:pPr>
        <w:jc w:val="both"/>
        <w:rPr>
          <w:rFonts w:ascii="Arial" w:hAnsi="Arial" w:cs="Arial"/>
          <w:bCs/>
        </w:rPr>
      </w:pPr>
      <w:r>
        <w:rPr>
          <w:rFonts w:ascii="Arial" w:hAnsi="Arial" w:cs="Arial"/>
          <w:szCs w:val="28"/>
        </w:rPr>
        <w:t xml:space="preserve">        </w:t>
      </w:r>
      <w:r w:rsidR="00252F9A">
        <w:rPr>
          <w:rFonts w:ascii="Arial" w:hAnsi="Arial" w:cs="Arial"/>
          <w:b/>
        </w:rPr>
        <w:t xml:space="preserve"> </w:t>
      </w:r>
      <w:r w:rsidR="00BE3F44" w:rsidRPr="00737455">
        <w:rPr>
          <w:rFonts w:ascii="Arial" w:hAnsi="Arial" w:cs="Arial"/>
          <w:b/>
          <w:color w:val="000000"/>
        </w:rPr>
        <w:t>5.</w:t>
      </w:r>
      <w:r w:rsidR="00BE3F44">
        <w:rPr>
          <w:rFonts w:ascii="Arial" w:hAnsi="Arial" w:cs="Arial"/>
          <w:color w:val="000000"/>
        </w:rPr>
        <w:t xml:space="preserve"> </w:t>
      </w:r>
      <w:r w:rsidR="003A4E18" w:rsidRPr="00F71B90">
        <w:rPr>
          <w:rFonts w:ascii="Arial" w:hAnsi="Arial" w:cs="Arial"/>
          <w:color w:val="000000"/>
        </w:rPr>
        <w:t>Еще один момент, на который я обращаю серьёзн</w:t>
      </w:r>
      <w:r w:rsidR="00252F9A">
        <w:rPr>
          <w:rFonts w:ascii="Arial" w:hAnsi="Arial" w:cs="Arial"/>
          <w:color w:val="000000"/>
        </w:rPr>
        <w:t>ое внимание</w:t>
      </w:r>
      <w:r w:rsidR="003A4E18" w:rsidRPr="00F71B90">
        <w:rPr>
          <w:rFonts w:ascii="Arial" w:hAnsi="Arial" w:cs="Arial"/>
          <w:color w:val="000000"/>
        </w:rPr>
        <w:t xml:space="preserve"> - изучение личности моих учеников, их роста, их взросления.</w:t>
      </w:r>
      <w:r w:rsidR="00BE3F44" w:rsidRPr="00BE3F44">
        <w:t xml:space="preserve"> </w:t>
      </w:r>
      <w:r w:rsidR="00BE3F44" w:rsidRPr="00BE3F44">
        <w:rPr>
          <w:rFonts w:ascii="Arial" w:hAnsi="Arial" w:cs="Arial"/>
        </w:rPr>
        <w:t>Свою работу строю на основе программы воспитания образовательного учреждения, анализа предыдущей работы, позитивных и негативных тенденций общественной жизни, на основе личностно-ориентированного подхода с учетом актуальных задач, стоящих перед педколлективом школы и ситуации в классном коллективе. При этом обязательно принимаю во внимание уровень воспитанности уч-ся, социальные и материальные условия их жизни, специфику семейных обстоятельств.  Поэтому</w:t>
      </w:r>
      <w:r w:rsidR="00BE3F44" w:rsidRPr="00BE3F44">
        <w:rPr>
          <w:rFonts w:ascii="Arial" w:hAnsi="Arial" w:cs="Arial"/>
          <w:b/>
        </w:rPr>
        <w:t>, на первый план выступает большая работа классного руководителя по педагогической диагностике и мониторингу воспитательного процесса</w:t>
      </w:r>
      <w:r w:rsidR="00BE3F44" w:rsidRPr="00BE3F44">
        <w:rPr>
          <w:rFonts w:ascii="Arial" w:hAnsi="Arial" w:cs="Arial"/>
        </w:rPr>
        <w:t xml:space="preserve">. Мониторинг (исследование) позволяет учителю и родителям:1) отслеживать динамику нравственного развития уч-ся в течение года; 2) отслеживать динамику личностного развития уч-ся, изменения в образовательной среде и во взаимодействии школы с семьями воспитанников с 1 по 4 класс. </w:t>
      </w:r>
      <w:r w:rsidR="00BE3F44" w:rsidRPr="00BE3F44">
        <w:rPr>
          <w:rFonts w:ascii="Arial" w:hAnsi="Arial" w:cs="Arial"/>
          <w:b/>
        </w:rPr>
        <w:t xml:space="preserve">Мониторинг результатов по духовно-нравственному </w:t>
      </w:r>
      <w:r w:rsidR="00E65E7E">
        <w:rPr>
          <w:rFonts w:ascii="Arial" w:hAnsi="Arial" w:cs="Arial"/>
          <w:b/>
        </w:rPr>
        <w:t xml:space="preserve">развитию и </w:t>
      </w:r>
      <w:r w:rsidR="00BE3F44" w:rsidRPr="00BE3F44">
        <w:rPr>
          <w:rFonts w:ascii="Arial" w:hAnsi="Arial" w:cs="Arial"/>
          <w:b/>
        </w:rPr>
        <w:t>воспитанию учащихся проводится по комплекту</w:t>
      </w:r>
      <w:r w:rsidR="00BE3F44" w:rsidRPr="00BE3F44">
        <w:rPr>
          <w:rFonts w:ascii="Arial" w:hAnsi="Arial" w:cs="Arial"/>
        </w:rPr>
        <w:t xml:space="preserve"> </w:t>
      </w:r>
      <w:r w:rsidR="00BE3F44" w:rsidRPr="00BE3F44">
        <w:rPr>
          <w:rFonts w:ascii="Arial" w:hAnsi="Arial" w:cs="Arial"/>
          <w:b/>
        </w:rPr>
        <w:t>А.</w:t>
      </w:r>
      <w:r w:rsidR="00BE3F44">
        <w:rPr>
          <w:rFonts w:ascii="Arial" w:hAnsi="Arial" w:cs="Arial"/>
          <w:b/>
        </w:rPr>
        <w:t xml:space="preserve"> </w:t>
      </w:r>
      <w:r w:rsidR="00BE3F44" w:rsidRPr="00BE3F44">
        <w:rPr>
          <w:rFonts w:ascii="Arial" w:hAnsi="Arial" w:cs="Arial"/>
          <w:b/>
        </w:rPr>
        <w:t>А.</w:t>
      </w:r>
      <w:r w:rsidR="00BE3F44">
        <w:rPr>
          <w:rFonts w:ascii="Arial" w:hAnsi="Arial" w:cs="Arial"/>
          <w:b/>
        </w:rPr>
        <w:t xml:space="preserve"> </w:t>
      </w:r>
      <w:r w:rsidR="00BE3F44" w:rsidRPr="00BE3F44">
        <w:rPr>
          <w:rFonts w:ascii="Arial" w:hAnsi="Arial" w:cs="Arial"/>
          <w:b/>
        </w:rPr>
        <w:t>Логиновой</w:t>
      </w:r>
      <w:r w:rsidR="00BE3F44" w:rsidRPr="00BE3F44">
        <w:rPr>
          <w:rFonts w:ascii="Arial" w:hAnsi="Arial" w:cs="Arial"/>
        </w:rPr>
        <w:t xml:space="preserve">, куда входят: рабочие тетради для уч-ся </w:t>
      </w:r>
      <w:r w:rsidR="00BE3F44" w:rsidRPr="00BE3F44">
        <w:rPr>
          <w:rFonts w:ascii="Arial" w:hAnsi="Arial" w:cs="Arial"/>
          <w:b/>
        </w:rPr>
        <w:t>«Книга моих размышлений»;</w:t>
      </w:r>
      <w:r w:rsidR="00BE3F44" w:rsidRPr="00BE3F44">
        <w:rPr>
          <w:rFonts w:ascii="Arial" w:hAnsi="Arial" w:cs="Arial"/>
        </w:rPr>
        <w:t xml:space="preserve"> методическое пособие для учителя; рабочий блокнот для учителя – набор бланков для исследования. </w:t>
      </w:r>
      <w:r w:rsidR="00BE3F44" w:rsidRPr="00F71B90">
        <w:rPr>
          <w:rFonts w:ascii="Arial" w:hAnsi="Arial" w:cs="Arial"/>
        </w:rPr>
        <w:t>Диагностика по 5 осно</w:t>
      </w:r>
      <w:r w:rsidR="00BE3F44">
        <w:rPr>
          <w:rFonts w:ascii="Arial" w:hAnsi="Arial" w:cs="Arial"/>
        </w:rPr>
        <w:t>вным направлениям 2 раза в год:</w:t>
      </w:r>
      <w:r w:rsidR="00E65E7E" w:rsidRPr="00E65E7E">
        <w:rPr>
          <w:rFonts w:asciiTheme="minorHAnsi" w:eastAsiaTheme="minorEastAsia" w:hAnsi="Arial" w:cstheme="minorBidi"/>
          <w:b/>
          <w:bCs/>
          <w:color w:val="000000" w:themeColor="text1"/>
          <w:kern w:val="24"/>
          <w:sz w:val="36"/>
          <w:szCs w:val="36"/>
        </w:rPr>
        <w:t xml:space="preserve"> </w:t>
      </w:r>
      <w:r w:rsidRPr="001717F4">
        <w:rPr>
          <w:rFonts w:ascii="Arial" w:hAnsi="Arial" w:cs="Arial"/>
          <w:bCs/>
        </w:rPr>
        <w:t>и</w:t>
      </w:r>
      <w:r w:rsidR="002A7308" w:rsidRPr="001717F4">
        <w:rPr>
          <w:rFonts w:ascii="Arial" w:hAnsi="Arial" w:cs="Arial"/>
          <w:bCs/>
        </w:rPr>
        <w:t>сследование</w:t>
      </w:r>
      <w:r w:rsidR="002A7308" w:rsidRPr="00E65E7E">
        <w:rPr>
          <w:rFonts w:ascii="Arial" w:hAnsi="Arial" w:cs="Arial"/>
          <w:b/>
          <w:bCs/>
        </w:rPr>
        <w:t xml:space="preserve"> социального развития</w:t>
      </w:r>
      <w:r w:rsidR="00E65E7E">
        <w:rPr>
          <w:rFonts w:ascii="Arial" w:hAnsi="Arial" w:cs="Arial"/>
        </w:rPr>
        <w:t xml:space="preserve">: </w:t>
      </w:r>
      <w:r>
        <w:rPr>
          <w:rFonts w:ascii="Arial" w:hAnsi="Arial" w:cs="Arial"/>
          <w:bCs/>
        </w:rPr>
        <w:t>н</w:t>
      </w:r>
      <w:r w:rsidR="00E65E7E" w:rsidRPr="00E65E7E">
        <w:rPr>
          <w:rFonts w:ascii="Arial" w:hAnsi="Arial" w:cs="Arial"/>
          <w:bCs/>
        </w:rPr>
        <w:t>апример, «Государственные символы»</w:t>
      </w:r>
      <w:r w:rsidR="00E65E7E">
        <w:rPr>
          <w:rFonts w:ascii="Arial" w:hAnsi="Arial" w:cs="Arial"/>
          <w:bCs/>
        </w:rPr>
        <w:t>,</w:t>
      </w:r>
      <w:r w:rsidR="00E65E7E">
        <w:rPr>
          <w:rFonts w:ascii="Arial" w:hAnsi="Arial" w:cs="Arial"/>
        </w:rPr>
        <w:t xml:space="preserve"> </w:t>
      </w:r>
      <w:r w:rsidRPr="001717F4">
        <w:rPr>
          <w:rFonts w:ascii="Arial" w:hAnsi="Arial" w:cs="Arial"/>
          <w:bCs/>
        </w:rPr>
        <w:t>и</w:t>
      </w:r>
      <w:r w:rsidR="002A7308" w:rsidRPr="001717F4">
        <w:rPr>
          <w:rFonts w:ascii="Arial" w:hAnsi="Arial" w:cs="Arial"/>
          <w:bCs/>
        </w:rPr>
        <w:t xml:space="preserve">сследование </w:t>
      </w:r>
      <w:r w:rsidR="002A7308" w:rsidRPr="00E65E7E">
        <w:rPr>
          <w:rFonts w:ascii="Arial" w:hAnsi="Arial" w:cs="Arial"/>
          <w:b/>
          <w:bCs/>
        </w:rPr>
        <w:t>нравственной сферы</w:t>
      </w:r>
      <w:r w:rsidR="00E65E7E">
        <w:rPr>
          <w:rFonts w:ascii="Arial" w:hAnsi="Arial" w:cs="Arial"/>
        </w:rPr>
        <w:t xml:space="preserve">: </w:t>
      </w:r>
      <w:r>
        <w:rPr>
          <w:rFonts w:ascii="Arial" w:hAnsi="Arial" w:cs="Arial"/>
          <w:bCs/>
        </w:rPr>
        <w:t>н</w:t>
      </w:r>
      <w:r w:rsidR="00E65E7E" w:rsidRPr="00E65E7E">
        <w:rPr>
          <w:rFonts w:ascii="Arial" w:hAnsi="Arial" w:cs="Arial"/>
          <w:bCs/>
        </w:rPr>
        <w:t>апример, «Как поступить?»</w:t>
      </w:r>
      <w:r w:rsidR="00E65E7E">
        <w:rPr>
          <w:rFonts w:ascii="Arial" w:hAnsi="Arial" w:cs="Arial"/>
          <w:bCs/>
        </w:rPr>
        <w:t xml:space="preserve">, </w:t>
      </w:r>
      <w:r w:rsidRPr="001717F4">
        <w:rPr>
          <w:rFonts w:ascii="Arial" w:hAnsi="Arial" w:cs="Arial"/>
          <w:bCs/>
        </w:rPr>
        <w:t>и</w:t>
      </w:r>
      <w:r w:rsidR="002A7308" w:rsidRPr="001717F4">
        <w:rPr>
          <w:rFonts w:ascii="Arial" w:hAnsi="Arial" w:cs="Arial"/>
          <w:bCs/>
        </w:rPr>
        <w:t>сследование</w:t>
      </w:r>
      <w:r w:rsidR="002A7308" w:rsidRPr="00E65E7E">
        <w:rPr>
          <w:rFonts w:ascii="Arial" w:hAnsi="Arial" w:cs="Arial"/>
          <w:b/>
          <w:bCs/>
        </w:rPr>
        <w:t xml:space="preserve"> отношения к учению и труду</w:t>
      </w:r>
      <w:r>
        <w:rPr>
          <w:rFonts w:ascii="Arial" w:hAnsi="Arial" w:cs="Arial"/>
        </w:rPr>
        <w:t>: н</w:t>
      </w:r>
      <w:r w:rsidR="00E65E7E" w:rsidRPr="00E65E7E">
        <w:rPr>
          <w:rFonts w:ascii="Arial" w:hAnsi="Arial" w:cs="Arial"/>
          <w:bCs/>
        </w:rPr>
        <w:t>апример, «Я и школа»</w:t>
      </w:r>
      <w:r w:rsidR="00E65E7E">
        <w:rPr>
          <w:rFonts w:ascii="Arial" w:hAnsi="Arial" w:cs="Arial"/>
        </w:rPr>
        <w:t xml:space="preserve">, </w:t>
      </w:r>
      <w:r w:rsidRPr="001717F4">
        <w:rPr>
          <w:rFonts w:ascii="Arial" w:hAnsi="Arial" w:cs="Arial"/>
          <w:bCs/>
        </w:rPr>
        <w:t>и</w:t>
      </w:r>
      <w:r w:rsidR="002A7308" w:rsidRPr="001717F4">
        <w:rPr>
          <w:rFonts w:ascii="Arial" w:hAnsi="Arial" w:cs="Arial"/>
          <w:bCs/>
        </w:rPr>
        <w:t>сследование</w:t>
      </w:r>
      <w:r w:rsidR="002A7308" w:rsidRPr="00E65E7E">
        <w:rPr>
          <w:rFonts w:ascii="Arial" w:hAnsi="Arial" w:cs="Arial"/>
          <w:b/>
          <w:bCs/>
        </w:rPr>
        <w:t xml:space="preserve"> отношения к природе и окружающей среде</w:t>
      </w:r>
      <w:r w:rsidR="00E65E7E">
        <w:rPr>
          <w:rFonts w:ascii="Arial" w:hAnsi="Arial" w:cs="Arial"/>
        </w:rPr>
        <w:t xml:space="preserve">: </w:t>
      </w:r>
      <w:r>
        <w:rPr>
          <w:rFonts w:ascii="Arial" w:hAnsi="Arial" w:cs="Arial"/>
          <w:bCs/>
        </w:rPr>
        <w:t>н</w:t>
      </w:r>
      <w:r w:rsidR="00E65E7E" w:rsidRPr="00E65E7E">
        <w:rPr>
          <w:rFonts w:ascii="Arial" w:hAnsi="Arial" w:cs="Arial"/>
          <w:bCs/>
        </w:rPr>
        <w:t>апример, «Я и природа»</w:t>
      </w:r>
      <w:r>
        <w:rPr>
          <w:rFonts w:ascii="Arial" w:hAnsi="Arial" w:cs="Arial"/>
          <w:bCs/>
        </w:rPr>
        <w:t>,</w:t>
      </w:r>
      <w:r w:rsidR="00E65E7E">
        <w:rPr>
          <w:rFonts w:ascii="Arial" w:hAnsi="Arial" w:cs="Arial"/>
        </w:rPr>
        <w:t xml:space="preserve"> </w:t>
      </w:r>
      <w:r w:rsidRPr="001717F4">
        <w:rPr>
          <w:rFonts w:ascii="Arial" w:hAnsi="Arial" w:cs="Arial"/>
          <w:bCs/>
        </w:rPr>
        <w:t>и</w:t>
      </w:r>
      <w:r w:rsidR="002A7308" w:rsidRPr="001717F4">
        <w:rPr>
          <w:rFonts w:ascii="Arial" w:hAnsi="Arial" w:cs="Arial"/>
          <w:bCs/>
        </w:rPr>
        <w:t>ссл</w:t>
      </w:r>
      <w:r w:rsidR="00E65E7E" w:rsidRPr="001717F4">
        <w:rPr>
          <w:rFonts w:ascii="Arial" w:hAnsi="Arial" w:cs="Arial"/>
          <w:bCs/>
        </w:rPr>
        <w:t>едование</w:t>
      </w:r>
      <w:r w:rsidR="00E65E7E">
        <w:rPr>
          <w:rFonts w:ascii="Arial" w:hAnsi="Arial" w:cs="Arial"/>
          <w:b/>
          <w:bCs/>
        </w:rPr>
        <w:t xml:space="preserve"> эстетического развития: </w:t>
      </w:r>
      <w:r>
        <w:rPr>
          <w:rFonts w:ascii="Arial" w:hAnsi="Arial" w:cs="Arial"/>
          <w:bCs/>
        </w:rPr>
        <w:t>н</w:t>
      </w:r>
      <w:r w:rsidR="00E65E7E" w:rsidRPr="00E65E7E">
        <w:rPr>
          <w:rFonts w:ascii="Arial" w:hAnsi="Arial" w:cs="Arial"/>
          <w:bCs/>
        </w:rPr>
        <w:t>апример, «Мне нравится», «Я хотел бы»</w:t>
      </w:r>
      <w:r w:rsidR="00E65E7E">
        <w:rPr>
          <w:rFonts w:ascii="Arial" w:hAnsi="Arial" w:cs="Arial"/>
          <w:bCs/>
        </w:rPr>
        <w:t>.</w:t>
      </w:r>
    </w:p>
    <w:p w:rsidR="00B173FD" w:rsidRPr="00B173FD" w:rsidRDefault="00B173FD" w:rsidP="001717F4">
      <w:pPr>
        <w:jc w:val="both"/>
        <w:rPr>
          <w:rFonts w:ascii="Arial" w:hAnsi="Arial" w:cs="Arial"/>
          <w:bCs/>
        </w:rPr>
      </w:pPr>
      <w:r>
        <w:rPr>
          <w:rFonts w:ascii="Arial" w:hAnsi="Arial" w:cs="Arial"/>
          <w:bCs/>
        </w:rPr>
        <w:t xml:space="preserve">               </w:t>
      </w:r>
      <w:r w:rsidRPr="00B173FD">
        <w:rPr>
          <w:rFonts w:ascii="Arial" w:hAnsi="Arial" w:cs="Arial"/>
          <w:bCs/>
          <w:noProof/>
        </w:rPr>
        <w:drawing>
          <wp:inline distT="0" distB="0" distL="0" distR="0" wp14:anchorId="6AD79FC0" wp14:editId="606D746B">
            <wp:extent cx="4114800" cy="3114675"/>
            <wp:effectExtent l="19050" t="19050" r="19050" b="2857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125106" cy="3122476"/>
                    </a:xfrm>
                    <a:prstGeom prst="rect">
                      <a:avLst/>
                    </a:prstGeom>
                    <a:ln>
                      <a:solidFill>
                        <a:srgbClr val="FF0000"/>
                      </a:solidFill>
                    </a:ln>
                  </pic:spPr>
                </pic:pic>
              </a:graphicData>
            </a:graphic>
          </wp:inline>
        </w:drawing>
      </w:r>
    </w:p>
    <w:p w:rsidR="00307757" w:rsidRDefault="003A4E18" w:rsidP="00D3762F">
      <w:pPr>
        <w:shd w:val="clear" w:color="auto" w:fill="FFFFFF"/>
        <w:autoSpaceDE w:val="0"/>
        <w:autoSpaceDN w:val="0"/>
        <w:adjustRightInd w:val="0"/>
        <w:ind w:firstLine="708"/>
        <w:rPr>
          <w:rFonts w:ascii="Arial" w:hAnsi="Arial" w:cs="Arial"/>
        </w:rPr>
      </w:pPr>
      <w:r w:rsidRPr="00F71B90">
        <w:rPr>
          <w:rFonts w:ascii="Arial" w:hAnsi="Arial" w:cs="Arial"/>
          <w:color w:val="000000"/>
        </w:rPr>
        <w:lastRenderedPageBreak/>
        <w:t>Продвижения в развитии каждого ученика регулярно диагностирую. Результаты мониторинга доводятся до сведения учащихся и их   родителей с обязательным учетом того, чтобы они способствовали дальнейшему развитию моих воспитанников и ни в коем случае не унижали их, не порождали в них компле</w:t>
      </w:r>
      <w:r w:rsidR="00BE3F44">
        <w:rPr>
          <w:rFonts w:ascii="Arial" w:hAnsi="Arial" w:cs="Arial"/>
          <w:color w:val="000000"/>
        </w:rPr>
        <w:t>кс неполноценности или зависти.</w:t>
      </w:r>
      <w:r w:rsidRPr="00F71B90">
        <w:rPr>
          <w:rFonts w:ascii="Arial" w:hAnsi="Arial" w:cs="Arial"/>
        </w:rPr>
        <w:t xml:space="preserve"> Диагностика отношения к школе, познавательных мотивов обучения, уровень воспитанности (А. Капустина).</w:t>
      </w:r>
      <w:r w:rsidRPr="00F71B90">
        <w:rPr>
          <w:rFonts w:ascii="Arial" w:hAnsi="Arial" w:cs="Arial"/>
          <w:color w:val="000000"/>
        </w:rPr>
        <w:t xml:space="preserve"> </w:t>
      </w:r>
      <w:r w:rsidR="00EF432F" w:rsidRPr="00F71B90">
        <w:rPr>
          <w:rFonts w:ascii="Arial" w:hAnsi="Arial" w:cs="Arial"/>
        </w:rPr>
        <w:t xml:space="preserve"> </w:t>
      </w:r>
    </w:p>
    <w:p w:rsidR="00BE3F44" w:rsidRPr="00BE3F44" w:rsidRDefault="00BE3F44" w:rsidP="00BE3F44">
      <w:pPr>
        <w:shd w:val="clear" w:color="auto" w:fill="FFFFFF"/>
        <w:autoSpaceDE w:val="0"/>
        <w:autoSpaceDN w:val="0"/>
        <w:adjustRightInd w:val="0"/>
        <w:ind w:firstLine="708"/>
        <w:rPr>
          <w:rFonts w:ascii="Arial" w:hAnsi="Arial" w:cs="Arial"/>
        </w:rPr>
      </w:pPr>
      <w:r w:rsidRPr="00BE3F44">
        <w:rPr>
          <w:rFonts w:ascii="Arial" w:hAnsi="Arial" w:cs="Arial"/>
        </w:rPr>
        <w:t>Такая комплексная исследовательская работа позволяет увидеть и зафиксировать результаты воспитательной деятельности, достижения которой часто остаются недооцененными. Считаю, что воспитание эффективно тогда, когда происходит совокупность применения различных методов: убеждения, соревнования, поощрения и наказания, личного примера, воспитания через традиции школы, когда эта работа проводится системно.</w:t>
      </w:r>
    </w:p>
    <w:p w:rsidR="003A7C2B" w:rsidRPr="00F71B90" w:rsidRDefault="00BE3F44" w:rsidP="00BE3F44">
      <w:pPr>
        <w:pStyle w:val="1"/>
        <w:tabs>
          <w:tab w:val="left" w:pos="284"/>
        </w:tabs>
        <w:rPr>
          <w:rFonts w:ascii="Arial" w:hAnsi="Arial" w:cs="Arial"/>
          <w:sz w:val="28"/>
          <w:szCs w:val="24"/>
        </w:rPr>
      </w:pPr>
      <w:r>
        <w:rPr>
          <w:rFonts w:ascii="Arial" w:hAnsi="Arial" w:cs="Arial"/>
          <w:color w:val="000000"/>
          <w:sz w:val="24"/>
          <w:szCs w:val="24"/>
          <w:lang w:eastAsia="ru-RU"/>
        </w:rPr>
        <w:t xml:space="preserve">          </w:t>
      </w:r>
      <w:r w:rsidRPr="00737455">
        <w:rPr>
          <w:rFonts w:ascii="Arial" w:hAnsi="Arial" w:cs="Arial"/>
          <w:b/>
          <w:sz w:val="24"/>
          <w:szCs w:val="24"/>
        </w:rPr>
        <w:t>6</w:t>
      </w:r>
      <w:r w:rsidR="00E04636" w:rsidRPr="00737455">
        <w:rPr>
          <w:rFonts w:ascii="Arial" w:hAnsi="Arial" w:cs="Arial"/>
          <w:b/>
          <w:sz w:val="24"/>
          <w:szCs w:val="24"/>
        </w:rPr>
        <w:t>.</w:t>
      </w:r>
      <w:r w:rsidR="00EF432F" w:rsidRPr="00F71B90">
        <w:rPr>
          <w:rFonts w:ascii="Arial" w:hAnsi="Arial" w:cs="Arial"/>
          <w:sz w:val="24"/>
          <w:szCs w:val="24"/>
        </w:rPr>
        <w:t>В представленную систему работы органично стали в</w:t>
      </w:r>
      <w:r w:rsidR="003A7C2B" w:rsidRPr="00F71B90">
        <w:rPr>
          <w:rFonts w:ascii="Arial" w:hAnsi="Arial" w:cs="Arial"/>
          <w:sz w:val="24"/>
          <w:szCs w:val="24"/>
        </w:rPr>
        <w:t>ходить</w:t>
      </w:r>
      <w:r w:rsidR="00EF432F" w:rsidRPr="00F71B90">
        <w:rPr>
          <w:rFonts w:ascii="Arial" w:hAnsi="Arial" w:cs="Arial"/>
          <w:sz w:val="24"/>
          <w:szCs w:val="24"/>
        </w:rPr>
        <w:t xml:space="preserve"> занятия </w:t>
      </w:r>
      <w:r w:rsidR="00EF432F" w:rsidRPr="00F71B90">
        <w:rPr>
          <w:rFonts w:ascii="Arial" w:hAnsi="Arial" w:cs="Arial"/>
          <w:b/>
          <w:i/>
          <w:sz w:val="24"/>
          <w:szCs w:val="24"/>
        </w:rPr>
        <w:t>историко-культурологического кур</w:t>
      </w:r>
      <w:r w:rsidR="001F5737" w:rsidRPr="00F71B90">
        <w:rPr>
          <w:rFonts w:ascii="Arial" w:hAnsi="Arial" w:cs="Arial"/>
          <w:b/>
          <w:i/>
          <w:sz w:val="24"/>
          <w:szCs w:val="24"/>
        </w:rPr>
        <w:t>са «ОРКСЭ</w:t>
      </w:r>
      <w:r w:rsidR="00EF432F" w:rsidRPr="00F71B90">
        <w:rPr>
          <w:rFonts w:ascii="Arial" w:hAnsi="Arial" w:cs="Arial"/>
          <w:b/>
          <w:i/>
          <w:sz w:val="24"/>
          <w:szCs w:val="24"/>
        </w:rPr>
        <w:t>»</w:t>
      </w:r>
      <w:r w:rsidR="00EF432F" w:rsidRPr="00F71B90">
        <w:rPr>
          <w:rFonts w:ascii="Arial" w:hAnsi="Arial" w:cs="Arial"/>
          <w:b/>
          <w:sz w:val="24"/>
          <w:szCs w:val="24"/>
        </w:rPr>
        <w:t>.</w:t>
      </w:r>
      <w:r w:rsidR="00EF432F" w:rsidRPr="00F71B90">
        <w:rPr>
          <w:rFonts w:ascii="Arial" w:hAnsi="Arial" w:cs="Arial"/>
          <w:sz w:val="24"/>
          <w:szCs w:val="24"/>
        </w:rPr>
        <w:t xml:space="preserve"> Здесь они выполняют особую роль – формируют понятие святости Родины. Любить Родину, не зная её истории тоже невозможно.</w:t>
      </w:r>
      <w:r w:rsidR="003A7C2B" w:rsidRPr="00F71B90">
        <w:rPr>
          <w:rFonts w:ascii="Arial" w:hAnsi="Arial" w:cs="Arial"/>
        </w:rPr>
        <w:t xml:space="preserve"> </w:t>
      </w:r>
      <w:r w:rsidR="003A7C2B" w:rsidRPr="00F71B90">
        <w:rPr>
          <w:rFonts w:ascii="Arial" w:hAnsi="Arial" w:cs="Arial"/>
          <w:sz w:val="24"/>
        </w:rPr>
        <w:t>Особенность программы в том, что она содействует сохранению духовного здоровья детей, знакомит их с основами православной культуры, сочетает обучение и духовно-нравственное воспитание, интегрирует духовно-нравственное содержание в эстетическое, интеллектуальное развитие ребёнка, включая процесс взаимообогащения светского и религиозного типов мировоззрения. Программа даёт возможность повысить духовно-нравственный уровень учеников, патриотическое и гражданское сознание и самосознание, уровень знаний отечественной истории и культуры, коммуникативную толерантность</w:t>
      </w:r>
      <w:r w:rsidR="00EF432F" w:rsidRPr="00F71B90">
        <w:rPr>
          <w:rFonts w:ascii="Arial" w:hAnsi="Arial" w:cs="Arial"/>
          <w:sz w:val="28"/>
          <w:szCs w:val="24"/>
        </w:rPr>
        <w:t xml:space="preserve"> </w:t>
      </w:r>
    </w:p>
    <w:p w:rsidR="009F198E" w:rsidRDefault="003A4E18" w:rsidP="00B1086E">
      <w:pPr>
        <w:tabs>
          <w:tab w:val="left" w:pos="4732"/>
        </w:tabs>
        <w:rPr>
          <w:rFonts w:ascii="Arial" w:hAnsi="Arial" w:cs="Arial"/>
        </w:rPr>
      </w:pPr>
      <w:r w:rsidRPr="00F71B90">
        <w:rPr>
          <w:rFonts w:ascii="Arial" w:hAnsi="Arial" w:cs="Arial"/>
        </w:rPr>
        <w:t xml:space="preserve">        </w:t>
      </w:r>
      <w:r w:rsidR="001717F4">
        <w:rPr>
          <w:rFonts w:ascii="Arial" w:hAnsi="Arial" w:cs="Arial"/>
        </w:rPr>
        <w:t xml:space="preserve"> </w:t>
      </w:r>
      <w:r w:rsidR="00BE3F44" w:rsidRPr="00737455">
        <w:rPr>
          <w:rFonts w:ascii="Arial" w:hAnsi="Arial" w:cs="Arial"/>
          <w:b/>
        </w:rPr>
        <w:t>7</w:t>
      </w:r>
      <w:r w:rsidR="003A7C2B" w:rsidRPr="00737455">
        <w:rPr>
          <w:rFonts w:ascii="Arial" w:hAnsi="Arial" w:cs="Arial"/>
          <w:b/>
        </w:rPr>
        <w:t>.</w:t>
      </w:r>
      <w:r w:rsidR="00EF432F" w:rsidRPr="00F71B90">
        <w:rPr>
          <w:rFonts w:ascii="Arial" w:hAnsi="Arial" w:cs="Arial"/>
        </w:rPr>
        <w:t xml:space="preserve">Особый интерес к изучению истории своего Отечества вызывает </w:t>
      </w:r>
      <w:r w:rsidR="00EF432F" w:rsidRPr="00F71B90">
        <w:rPr>
          <w:rFonts w:ascii="Arial" w:hAnsi="Arial" w:cs="Arial"/>
          <w:b/>
          <w:i/>
        </w:rPr>
        <w:t>исследовательская деятельность</w:t>
      </w:r>
      <w:r w:rsidR="00EF432F" w:rsidRPr="00F71B90">
        <w:rPr>
          <w:rFonts w:ascii="Arial" w:hAnsi="Arial" w:cs="Arial"/>
        </w:rPr>
        <w:t xml:space="preserve"> учащихся, которой они начинают заниматься со 2 класса. </w:t>
      </w:r>
      <w:r w:rsidR="003A7C2B" w:rsidRPr="00F71B90">
        <w:rPr>
          <w:rFonts w:ascii="Arial" w:hAnsi="Arial" w:cs="Arial"/>
          <w:iCs/>
          <w:caps/>
        </w:rPr>
        <w:t xml:space="preserve">ПРОЕКТЫ ПО ДУХОВНО-НРАВСТВЕННОМУ ВОСПИТАНИЮ. «Я – ГРАЖДАНИН РОССИИ». 1-4 КЛАССЫ. </w:t>
      </w:r>
      <w:r w:rsidR="003A7C2B" w:rsidRPr="00F71B90">
        <w:rPr>
          <w:rFonts w:ascii="Arial" w:hAnsi="Arial" w:cs="Arial"/>
          <w:i/>
          <w:iCs/>
          <w:caps/>
        </w:rPr>
        <w:t>(С.Н.ТУР, Е.И.ВАСЮКОВА</w:t>
      </w:r>
      <w:r w:rsidR="003A7C2B" w:rsidRPr="00F71B90">
        <w:rPr>
          <w:rFonts w:ascii="Arial" w:hAnsi="Arial" w:cs="Arial"/>
          <w:i/>
          <w:iCs/>
          <w:caps/>
          <w:sz w:val="22"/>
        </w:rPr>
        <w:t>)</w:t>
      </w:r>
      <w:r w:rsidR="00B1086E" w:rsidRPr="00F71B90">
        <w:rPr>
          <w:rFonts w:ascii="Arial" w:hAnsi="Arial" w:cs="Arial"/>
          <w:i/>
          <w:iCs/>
          <w:caps/>
          <w:sz w:val="22"/>
        </w:rPr>
        <w:t>.</w:t>
      </w:r>
      <w:r w:rsidRPr="00F71B90">
        <w:rPr>
          <w:rFonts w:ascii="Arial" w:hAnsi="Arial" w:cs="Arial"/>
        </w:rPr>
        <w:t xml:space="preserve"> </w:t>
      </w:r>
    </w:p>
    <w:p w:rsidR="009F198E" w:rsidRDefault="009F198E" w:rsidP="00B1086E">
      <w:pPr>
        <w:tabs>
          <w:tab w:val="left" w:pos="4732"/>
        </w:tabs>
        <w:rPr>
          <w:rFonts w:ascii="Arial" w:hAnsi="Arial" w:cs="Arial"/>
        </w:rPr>
      </w:pPr>
      <w:r w:rsidRPr="009F198E">
        <w:rPr>
          <w:rFonts w:ascii="Arial" w:hAnsi="Arial" w:cs="Arial"/>
          <w:noProof/>
        </w:rPr>
        <w:drawing>
          <wp:inline distT="0" distB="0" distL="0" distR="0" wp14:anchorId="7912999B" wp14:editId="46C8851E">
            <wp:extent cx="1762125" cy="2990850"/>
            <wp:effectExtent l="19050" t="19050" r="28575" b="19050"/>
            <wp:docPr id="614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Рисунок 6"/>
                    <pic:cNvPicPr>
                      <a:picLocks noChangeAspect="1"/>
                    </pic:cNvPicPr>
                  </pic:nvPicPr>
                  <pic:blipFill>
                    <a:blip r:embed="rId18" cstate="print">
                      <a:extLst>
                        <a:ext uri="{28A0092B-C50C-407E-A947-70E740481C1C}">
                          <a14:useLocalDpi xmlns:a14="http://schemas.microsoft.com/office/drawing/2010/main" val="0"/>
                        </a:ext>
                      </a:extLst>
                    </a:blip>
                    <a:srcRect l="6319" t="4922" r="3307"/>
                    <a:stretch>
                      <a:fillRect/>
                    </a:stretch>
                  </pic:blipFill>
                  <pic:spPr bwMode="auto">
                    <a:xfrm>
                      <a:off x="0" y="0"/>
                      <a:ext cx="1762387" cy="2991295"/>
                    </a:xfrm>
                    <a:prstGeom prst="rect">
                      <a:avLst/>
                    </a:prstGeom>
                    <a:noFill/>
                    <a:ln w="9525">
                      <a:solidFill>
                        <a:srgbClr val="FF0000"/>
                      </a:solidFill>
                      <a:miter lim="800000"/>
                      <a:headEnd/>
                      <a:tailEnd/>
                    </a:ln>
                    <a:extLst/>
                  </pic:spPr>
                </pic:pic>
              </a:graphicData>
            </a:graphic>
          </wp:inline>
        </w:drawing>
      </w:r>
      <w:r w:rsidR="00737455">
        <w:rPr>
          <w:rFonts w:ascii="Arial" w:hAnsi="Arial" w:cs="Arial"/>
        </w:rPr>
        <w:t xml:space="preserve">  </w:t>
      </w:r>
      <w:r w:rsidR="00737455" w:rsidRPr="00737455">
        <w:rPr>
          <w:rFonts w:ascii="Arial" w:hAnsi="Arial" w:cs="Arial"/>
          <w:noProof/>
        </w:rPr>
        <w:drawing>
          <wp:inline distT="0" distB="0" distL="0" distR="0" wp14:anchorId="29265669" wp14:editId="74C6B034">
            <wp:extent cx="2000250" cy="2990215"/>
            <wp:effectExtent l="19050" t="19050" r="19050" b="19685"/>
            <wp:docPr id="1229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0" name="Рисунок 1"/>
                    <pic:cNvPicPr>
                      <a:picLocks noChangeAspect="1"/>
                    </pic:cNvPicPr>
                  </pic:nvPicPr>
                  <pic:blipFill>
                    <a:blip r:embed="rId19" cstate="print">
                      <a:extLst>
                        <a:ext uri="{28A0092B-C50C-407E-A947-70E740481C1C}">
                          <a14:useLocalDpi xmlns:a14="http://schemas.microsoft.com/office/drawing/2010/main" val="0"/>
                        </a:ext>
                      </a:extLst>
                    </a:blip>
                    <a:srcRect l="11563" t="9052" r="4446" b="6950"/>
                    <a:stretch>
                      <a:fillRect/>
                    </a:stretch>
                  </pic:blipFill>
                  <pic:spPr bwMode="auto">
                    <a:xfrm>
                      <a:off x="0" y="0"/>
                      <a:ext cx="2006462" cy="2999502"/>
                    </a:xfrm>
                    <a:prstGeom prst="rect">
                      <a:avLst/>
                    </a:prstGeom>
                    <a:noFill/>
                    <a:ln w="9525">
                      <a:solidFill>
                        <a:srgbClr val="FF0000"/>
                      </a:solidFill>
                      <a:miter lim="800000"/>
                      <a:headEnd/>
                      <a:tailEnd/>
                    </a:ln>
                    <a:extLst/>
                  </pic:spPr>
                </pic:pic>
              </a:graphicData>
            </a:graphic>
          </wp:inline>
        </w:drawing>
      </w:r>
      <w:r w:rsidR="00737455">
        <w:rPr>
          <w:rFonts w:ascii="Arial" w:hAnsi="Arial" w:cs="Arial"/>
        </w:rPr>
        <w:t xml:space="preserve">  </w:t>
      </w:r>
      <w:r w:rsidR="00737455" w:rsidRPr="00737455">
        <w:rPr>
          <w:rFonts w:ascii="Arial" w:hAnsi="Arial" w:cs="Arial"/>
          <w:noProof/>
        </w:rPr>
        <w:drawing>
          <wp:inline distT="0" distB="0" distL="0" distR="0" wp14:anchorId="43C467D9" wp14:editId="47428139">
            <wp:extent cx="1838325" cy="2990850"/>
            <wp:effectExtent l="19050" t="19050" r="28575" b="19050"/>
            <wp:docPr id="1229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1" name="Рисунок 2"/>
                    <pic:cNvPicPr>
                      <a:picLocks noChangeAspect="1"/>
                    </pic:cNvPicPr>
                  </pic:nvPicPr>
                  <pic:blipFill>
                    <a:blip r:embed="rId20" cstate="print">
                      <a:extLst>
                        <a:ext uri="{28A0092B-C50C-407E-A947-70E740481C1C}">
                          <a14:useLocalDpi xmlns:a14="http://schemas.microsoft.com/office/drawing/2010/main" val="0"/>
                        </a:ext>
                      </a:extLst>
                    </a:blip>
                    <a:srcRect l="8650" t="10500" r="3407" b="7602"/>
                    <a:stretch>
                      <a:fillRect/>
                    </a:stretch>
                  </pic:blipFill>
                  <pic:spPr bwMode="auto">
                    <a:xfrm>
                      <a:off x="0" y="0"/>
                      <a:ext cx="1838463" cy="2991075"/>
                    </a:xfrm>
                    <a:prstGeom prst="rect">
                      <a:avLst/>
                    </a:prstGeom>
                    <a:noFill/>
                    <a:ln w="9525">
                      <a:solidFill>
                        <a:srgbClr val="FF0000"/>
                      </a:solidFill>
                      <a:miter lim="800000"/>
                      <a:headEnd/>
                      <a:tailEnd/>
                    </a:ln>
                    <a:extLst/>
                  </pic:spPr>
                </pic:pic>
              </a:graphicData>
            </a:graphic>
          </wp:inline>
        </w:drawing>
      </w:r>
    </w:p>
    <w:p w:rsidR="00B1086E" w:rsidRPr="00F71B90" w:rsidRDefault="00B1086E" w:rsidP="00B1086E">
      <w:pPr>
        <w:tabs>
          <w:tab w:val="left" w:pos="4732"/>
        </w:tabs>
        <w:rPr>
          <w:rFonts w:ascii="Arial" w:hAnsi="Arial" w:cs="Arial"/>
        </w:rPr>
      </w:pPr>
      <w:r w:rsidRPr="00F71B90">
        <w:rPr>
          <w:rFonts w:ascii="Arial" w:hAnsi="Arial" w:cs="Arial"/>
        </w:rPr>
        <w:t xml:space="preserve">Работа с тетрадью строится по всем областям образовательной программы, а именно: социализация, познание, коммуникация, художественное творчество и другие.  Тетрадь содержит 3 проекта по воспитанию духовно-нравственных чувств, гражданственности и патриотизма, культуры, ОБЖ и социализации детей в современном обществе для организации внеурочной деятельности в начальной школе в условиях нового государственного образовательного стандарта и в </w:t>
      </w:r>
      <w:r w:rsidRPr="00F71B90">
        <w:rPr>
          <w:rFonts w:ascii="Arial" w:hAnsi="Arial" w:cs="Arial"/>
        </w:rPr>
        <w:lastRenderedPageBreak/>
        <w:t>соответствии с Концепцией духовно-нравственного воспитания российских школьников. Темы проектов: Милая сердцу старина, Что такое хорошо, Юный патриот.  В рамах темы предложены подтемы, учитывающие опыт, интересы и запросы школьников этого возраста. Каждый проект имеет единую структуру: тема и источники информации, символика, план и этапы работы над проектом, листы оценивания и самооценивания, отрезные листы для портфолио, краткие методические рекомендации для взрослых. Имеет запасные страницы для оформления проекта по самостоятельной теме.                                                                                      Занятия проводит учитель. Ему могут помочь специалисты (работники музея, картинной галереи, медицинские работники и т. д.), родители, сотрудники школы.  Большое внимание в работе уделено экспериментально-познавательной деятельности, в процессе которой дети овладевают способами практического взаимодействия с окружающей средой, умениями исследовательских действий.  В группе созданы условия для получения опыта работы с различными источниками информации, разными способами получения интересных знаний. Активное использование этих методов позволяет успешно решать образовательные и развивающие задачи.                                                                                                             Для мониторинга результатов работы используются формализованные и неформализованные методы. Дети научаются активно добывать знания, обмениваться полученной информацией, ставить общественно значимую цель, преодолевать трудности, доводить начатое дело до конца. У детей формируются самостоятельность, целеустремленность, упорство в добывании знаний, умение общаться в коллективе, гражданские качества личности, патриотизм. Одним из главных принципов является признание достижений каждого ребенка окружающими, в результате чего дети получают радость, удовлетворение от осознания важности и полезности своей деятельности, ребенком осознается самоценность.</w:t>
      </w:r>
    </w:p>
    <w:p w:rsidR="00F71B90" w:rsidRDefault="003A7C2B" w:rsidP="00F71B90">
      <w:pPr>
        <w:tabs>
          <w:tab w:val="left" w:pos="4732"/>
        </w:tabs>
        <w:rPr>
          <w:rFonts w:ascii="Arial" w:hAnsi="Arial" w:cs="Arial"/>
        </w:rPr>
      </w:pPr>
      <w:r w:rsidRPr="00F71B90">
        <w:rPr>
          <w:rFonts w:ascii="Arial" w:hAnsi="Arial" w:cs="Arial"/>
          <w:iCs/>
          <w:caps/>
        </w:rPr>
        <w:t xml:space="preserve">  </w:t>
      </w:r>
      <w:r w:rsidR="00B1086E" w:rsidRPr="00F71B90">
        <w:rPr>
          <w:rFonts w:ascii="Arial" w:hAnsi="Arial" w:cs="Arial"/>
          <w:iCs/>
          <w:caps/>
        </w:rPr>
        <w:t xml:space="preserve">      </w:t>
      </w:r>
      <w:r w:rsidR="001717F4">
        <w:rPr>
          <w:rFonts w:ascii="Arial" w:hAnsi="Arial" w:cs="Arial"/>
          <w:iCs/>
          <w:caps/>
        </w:rPr>
        <w:t xml:space="preserve"> </w:t>
      </w:r>
      <w:r w:rsidR="00BE3F44">
        <w:rPr>
          <w:rFonts w:ascii="Arial" w:hAnsi="Arial" w:cs="Arial"/>
        </w:rPr>
        <w:t>8</w:t>
      </w:r>
      <w:r w:rsidR="00F71B90">
        <w:rPr>
          <w:rFonts w:ascii="Arial" w:hAnsi="Arial" w:cs="Arial"/>
        </w:rPr>
        <w:t>.</w:t>
      </w:r>
      <w:r w:rsidR="00EF432F" w:rsidRPr="00F71B90">
        <w:rPr>
          <w:rFonts w:ascii="Arial" w:hAnsi="Arial" w:cs="Arial"/>
        </w:rPr>
        <w:t>Гражданско-патриотическая</w:t>
      </w:r>
      <w:r w:rsidR="00BE3F44">
        <w:rPr>
          <w:rFonts w:ascii="Arial" w:hAnsi="Arial" w:cs="Arial"/>
        </w:rPr>
        <w:t xml:space="preserve"> и нравственно-этическая</w:t>
      </w:r>
      <w:r w:rsidR="00EF432F" w:rsidRPr="00F71B90">
        <w:rPr>
          <w:rFonts w:ascii="Arial" w:hAnsi="Arial" w:cs="Arial"/>
        </w:rPr>
        <w:t xml:space="preserve"> направленность </w:t>
      </w:r>
      <w:r w:rsidR="00EF432F" w:rsidRPr="00F71B90">
        <w:rPr>
          <w:rFonts w:ascii="Arial" w:hAnsi="Arial" w:cs="Arial"/>
          <w:b/>
        </w:rPr>
        <w:t>большинства</w:t>
      </w:r>
      <w:r w:rsidR="00EF432F" w:rsidRPr="00F71B90">
        <w:rPr>
          <w:rFonts w:ascii="Arial" w:hAnsi="Arial" w:cs="Arial"/>
          <w:b/>
          <w:i/>
        </w:rPr>
        <w:t xml:space="preserve"> КТД, классных и общешкольных мероприятий</w:t>
      </w:r>
      <w:r w:rsidR="00EF432F" w:rsidRPr="00F71B90">
        <w:rPr>
          <w:rFonts w:ascii="Arial" w:hAnsi="Arial" w:cs="Arial"/>
        </w:rPr>
        <w:t xml:space="preserve"> восполняет её дефицит в современных СМИ, а, следовательно, и в семейном воспитании. Сопричастность к общешкольным и общегосударственным традициям способствует росту в личности самосознания.</w:t>
      </w:r>
      <w:r w:rsidRPr="00F71B90">
        <w:rPr>
          <w:rFonts w:ascii="Arial" w:hAnsi="Arial" w:cs="Arial"/>
        </w:rPr>
        <w:t xml:space="preserve"> Праздники 23 февраля, 9 мая: инсценирование, конкурсы рисунков, стенгазеты, поделки.</w:t>
      </w:r>
      <w:r w:rsidR="00EF432F" w:rsidRPr="00F71B90">
        <w:rPr>
          <w:rFonts w:ascii="Arial" w:hAnsi="Arial" w:cs="Arial"/>
        </w:rPr>
        <w:t xml:space="preserve"> </w:t>
      </w:r>
      <w:r w:rsidR="00F71B90" w:rsidRPr="00F71B90">
        <w:rPr>
          <w:rFonts w:ascii="Arial" w:hAnsi="Arial" w:cs="Arial"/>
        </w:rPr>
        <w:t xml:space="preserve">На уроках </w:t>
      </w:r>
      <w:r w:rsidR="00F71B90" w:rsidRPr="00F71B90">
        <w:rPr>
          <w:rFonts w:ascii="Arial" w:hAnsi="Arial" w:cs="Arial"/>
          <w:b/>
          <w:i/>
        </w:rPr>
        <w:t>физической культуры</w:t>
      </w:r>
      <w:r w:rsidR="00F71B90" w:rsidRPr="00F71B90">
        <w:rPr>
          <w:rFonts w:ascii="Arial" w:hAnsi="Arial" w:cs="Arial"/>
        </w:rPr>
        <w:t xml:space="preserve"> (3 часа в неделю) разнообразие видов деятельности позволяет детям поддерживать интерес к занятиям, иметь удовлетворительное состояния здоровья, учиться эмоционально-волевой регуляции. </w:t>
      </w:r>
    </w:p>
    <w:p w:rsidR="00B173FD" w:rsidRDefault="00B173FD" w:rsidP="00F71B90">
      <w:pPr>
        <w:tabs>
          <w:tab w:val="left" w:pos="4732"/>
        </w:tabs>
        <w:rPr>
          <w:rFonts w:ascii="Arial" w:hAnsi="Arial" w:cs="Arial"/>
        </w:rPr>
      </w:pPr>
      <w:r>
        <w:rPr>
          <w:rFonts w:ascii="Arial" w:hAnsi="Arial" w:cs="Arial"/>
        </w:rPr>
        <w:t xml:space="preserve">     </w:t>
      </w:r>
      <w:r w:rsidRPr="00B173FD">
        <w:rPr>
          <w:rFonts w:ascii="Arial" w:hAnsi="Arial" w:cs="Arial"/>
          <w:noProof/>
        </w:rPr>
        <w:drawing>
          <wp:inline distT="0" distB="0" distL="0" distR="0" wp14:anchorId="2A31D780" wp14:editId="5525001F">
            <wp:extent cx="2495550" cy="26479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95910" cy="2648332"/>
                    </a:xfrm>
                    <a:prstGeom prst="rect">
                      <a:avLst/>
                    </a:prstGeom>
                  </pic:spPr>
                </pic:pic>
              </a:graphicData>
            </a:graphic>
          </wp:inline>
        </w:drawing>
      </w:r>
      <w:r>
        <w:rPr>
          <w:rFonts w:ascii="Arial" w:hAnsi="Arial" w:cs="Arial"/>
        </w:rPr>
        <w:t xml:space="preserve">   </w:t>
      </w:r>
      <w:r w:rsidRPr="00B173FD">
        <w:rPr>
          <w:rFonts w:ascii="Arial" w:hAnsi="Arial" w:cs="Arial"/>
          <w:noProof/>
        </w:rPr>
        <w:drawing>
          <wp:inline distT="0" distB="0" distL="0" distR="0" wp14:anchorId="27F2C24D" wp14:editId="61446325">
            <wp:extent cx="2581275" cy="263842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81649" cy="2638807"/>
                    </a:xfrm>
                    <a:prstGeom prst="rect">
                      <a:avLst/>
                    </a:prstGeom>
                  </pic:spPr>
                </pic:pic>
              </a:graphicData>
            </a:graphic>
          </wp:inline>
        </w:drawing>
      </w:r>
      <w:r>
        <w:rPr>
          <w:rFonts w:ascii="Arial" w:hAnsi="Arial" w:cs="Arial"/>
        </w:rPr>
        <w:t xml:space="preserve">   </w:t>
      </w:r>
    </w:p>
    <w:p w:rsidR="00B173FD" w:rsidRPr="00F71B90" w:rsidRDefault="00B173FD" w:rsidP="00F71B90">
      <w:pPr>
        <w:tabs>
          <w:tab w:val="left" w:pos="4732"/>
        </w:tabs>
        <w:rPr>
          <w:rFonts w:ascii="Arial" w:hAnsi="Arial" w:cs="Arial"/>
          <w:iCs/>
          <w:caps/>
        </w:rPr>
      </w:pPr>
    </w:p>
    <w:p w:rsidR="00B173FD" w:rsidRPr="00F71B90" w:rsidRDefault="001717F4" w:rsidP="00F71B90">
      <w:pPr>
        <w:pStyle w:val="1"/>
        <w:rPr>
          <w:rFonts w:ascii="Arial" w:hAnsi="Arial" w:cs="Arial"/>
          <w:sz w:val="24"/>
        </w:rPr>
      </w:pPr>
      <w:r w:rsidRPr="00737455">
        <w:rPr>
          <w:rFonts w:ascii="Arial" w:hAnsi="Arial" w:cs="Arial"/>
          <w:b/>
          <w:sz w:val="24"/>
          <w:szCs w:val="24"/>
        </w:rPr>
        <w:lastRenderedPageBreak/>
        <w:t xml:space="preserve">         </w:t>
      </w:r>
      <w:r w:rsidR="00BE3F44" w:rsidRPr="00737455">
        <w:rPr>
          <w:rFonts w:ascii="Arial" w:hAnsi="Arial" w:cs="Arial"/>
          <w:b/>
          <w:sz w:val="24"/>
          <w:szCs w:val="24"/>
        </w:rPr>
        <w:t>9</w:t>
      </w:r>
      <w:r w:rsidR="001F5737" w:rsidRPr="00F71B90">
        <w:rPr>
          <w:rFonts w:ascii="Arial" w:hAnsi="Arial" w:cs="Arial"/>
          <w:sz w:val="24"/>
          <w:szCs w:val="24"/>
        </w:rPr>
        <w:t>.</w:t>
      </w:r>
      <w:r w:rsidR="00EF432F" w:rsidRPr="00F71B90">
        <w:rPr>
          <w:rFonts w:ascii="Arial" w:hAnsi="Arial" w:cs="Arial"/>
          <w:sz w:val="24"/>
          <w:szCs w:val="24"/>
        </w:rPr>
        <w:t xml:space="preserve">Тем не менее, </w:t>
      </w:r>
      <w:r w:rsidR="00EF432F" w:rsidRPr="00F71B90">
        <w:rPr>
          <w:rFonts w:ascii="Arial" w:hAnsi="Arial" w:cs="Arial"/>
          <w:b/>
          <w:i/>
          <w:sz w:val="24"/>
          <w:szCs w:val="24"/>
        </w:rPr>
        <w:t>к</w:t>
      </w:r>
      <w:r w:rsidR="00EF432F" w:rsidRPr="00F71B90">
        <w:rPr>
          <w:rFonts w:ascii="Arial" w:eastAsia="Calibri" w:hAnsi="Arial" w:cs="Arial"/>
          <w:b/>
          <w:i/>
          <w:sz w:val="24"/>
          <w:szCs w:val="24"/>
        </w:rPr>
        <w:t>омплекс внеурочной деятельности</w:t>
      </w:r>
      <w:r w:rsidR="00EF432F" w:rsidRPr="00F71B90">
        <w:rPr>
          <w:rFonts w:ascii="Arial" w:eastAsia="Calibri" w:hAnsi="Arial" w:cs="Arial"/>
          <w:sz w:val="24"/>
          <w:szCs w:val="24"/>
        </w:rPr>
        <w:t xml:space="preserve"> (сотрудничество с учреждениями дополнительного образования), </w:t>
      </w:r>
      <w:r w:rsidR="00EF432F" w:rsidRPr="00F71B90">
        <w:rPr>
          <w:rFonts w:ascii="Arial" w:hAnsi="Arial" w:cs="Arial"/>
          <w:sz w:val="24"/>
          <w:szCs w:val="24"/>
        </w:rPr>
        <w:t>дела, осуществляемые по</w:t>
      </w:r>
      <w:r w:rsidR="00307757" w:rsidRPr="00F71B90">
        <w:rPr>
          <w:rFonts w:ascii="Arial" w:hAnsi="Arial" w:cs="Arial"/>
          <w:sz w:val="24"/>
          <w:szCs w:val="24"/>
        </w:rPr>
        <w:t xml:space="preserve"> свободному выбору уч-ся</w:t>
      </w:r>
      <w:r w:rsidR="00EF432F" w:rsidRPr="00F71B90">
        <w:rPr>
          <w:rFonts w:ascii="Arial" w:hAnsi="Arial" w:cs="Arial"/>
          <w:sz w:val="24"/>
          <w:szCs w:val="24"/>
        </w:rPr>
        <w:t xml:space="preserve">, способствуют сохранению индивидуальности, неповторимости каждой личности, повышению её статуса в коллективе, а также поддерживают положительную мотивацию и личную заинтересованность каждого в классных делах. </w:t>
      </w:r>
      <w:r w:rsidR="003A7C2B" w:rsidRPr="00F71B90">
        <w:rPr>
          <w:rFonts w:ascii="Arial" w:hAnsi="Arial" w:cs="Arial"/>
          <w:sz w:val="24"/>
        </w:rPr>
        <w:t>При реализации программы духовно-нравственного развития и воспитания обучающихся на ступени начального общего образования, происходило взаимодействие с детскими библиотеками, детской музыкальной школой, Центром дополнительного образования детей, краеведческим музеем.</w:t>
      </w:r>
    </w:p>
    <w:p w:rsidR="00B173FD" w:rsidRDefault="001717F4" w:rsidP="001717F4">
      <w:pPr>
        <w:shd w:val="clear" w:color="auto" w:fill="FFFFFF"/>
        <w:autoSpaceDE w:val="0"/>
        <w:autoSpaceDN w:val="0"/>
        <w:adjustRightInd w:val="0"/>
        <w:jc w:val="both"/>
        <w:rPr>
          <w:rFonts w:ascii="Arial" w:hAnsi="Arial" w:cs="Arial"/>
          <w:color w:val="000000"/>
        </w:rPr>
      </w:pPr>
      <w:r>
        <w:rPr>
          <w:rFonts w:ascii="Arial" w:hAnsi="Arial" w:cs="Arial"/>
          <w:color w:val="000000"/>
        </w:rPr>
        <w:t xml:space="preserve">            </w:t>
      </w:r>
      <w:r w:rsidR="00BE3F44" w:rsidRPr="00F71B90">
        <w:rPr>
          <w:rFonts w:ascii="Arial" w:hAnsi="Arial" w:cs="Arial"/>
          <w:color w:val="000000"/>
        </w:rPr>
        <w:t xml:space="preserve"> </w:t>
      </w:r>
      <w:r w:rsidR="00B173FD" w:rsidRPr="00B173FD">
        <w:rPr>
          <w:rFonts w:ascii="Arial" w:hAnsi="Arial" w:cs="Arial"/>
          <w:noProof/>
          <w:color w:val="000000"/>
        </w:rPr>
        <w:drawing>
          <wp:inline distT="0" distB="0" distL="0" distR="0" wp14:anchorId="311D04AE" wp14:editId="3303D099">
            <wp:extent cx="3429000" cy="351472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429479" cy="3515216"/>
                    </a:xfrm>
                    <a:prstGeom prst="rect">
                      <a:avLst/>
                    </a:prstGeom>
                  </pic:spPr>
                </pic:pic>
              </a:graphicData>
            </a:graphic>
          </wp:inline>
        </w:drawing>
      </w:r>
    </w:p>
    <w:p w:rsidR="00737455" w:rsidRDefault="00737455" w:rsidP="001717F4">
      <w:pPr>
        <w:shd w:val="clear" w:color="auto" w:fill="FFFFFF"/>
        <w:autoSpaceDE w:val="0"/>
        <w:autoSpaceDN w:val="0"/>
        <w:adjustRightInd w:val="0"/>
        <w:jc w:val="both"/>
        <w:rPr>
          <w:rFonts w:ascii="Arial" w:hAnsi="Arial" w:cs="Arial"/>
          <w:color w:val="000000"/>
        </w:rPr>
      </w:pPr>
    </w:p>
    <w:p w:rsidR="009F198E" w:rsidRPr="00737455" w:rsidRDefault="009F198E" w:rsidP="00737455">
      <w:pPr>
        <w:shd w:val="clear" w:color="auto" w:fill="FFFFFF"/>
        <w:autoSpaceDE w:val="0"/>
        <w:autoSpaceDN w:val="0"/>
        <w:adjustRightInd w:val="0"/>
        <w:rPr>
          <w:rFonts w:ascii="Arial" w:hAnsi="Arial" w:cs="Arial"/>
          <w:b/>
          <w:color w:val="000000"/>
        </w:rPr>
      </w:pPr>
      <w:r w:rsidRPr="00737455">
        <w:rPr>
          <w:rFonts w:ascii="Arial" w:hAnsi="Arial" w:cs="Arial"/>
          <w:b/>
          <w:color w:val="000000"/>
        </w:rPr>
        <w:t>10.</w:t>
      </w:r>
      <w:r w:rsidR="00737455">
        <w:rPr>
          <w:rFonts w:ascii="Arial" w:hAnsi="Arial" w:cs="Arial"/>
          <w:b/>
          <w:color w:val="000000"/>
        </w:rPr>
        <w:t>Реализация Программы</w:t>
      </w:r>
      <w:r w:rsidRPr="00737455">
        <w:rPr>
          <w:rFonts w:ascii="Arial" w:hAnsi="Arial" w:cs="Arial"/>
          <w:b/>
          <w:color w:val="000000"/>
        </w:rPr>
        <w:t xml:space="preserve"> по духовно-нравственному воспитанию и развитию </w:t>
      </w:r>
      <w:r w:rsidR="00737455">
        <w:rPr>
          <w:rFonts w:ascii="Arial" w:hAnsi="Arial" w:cs="Arial"/>
          <w:b/>
          <w:color w:val="000000"/>
        </w:rPr>
        <w:t xml:space="preserve">младших </w:t>
      </w:r>
      <w:r w:rsidRPr="00737455">
        <w:rPr>
          <w:rFonts w:ascii="Arial" w:hAnsi="Arial" w:cs="Arial"/>
          <w:b/>
          <w:color w:val="000000"/>
        </w:rPr>
        <w:t>школьников.</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color w:val="000000"/>
        </w:rPr>
        <w:t xml:space="preserve">          Программа по духовно-нравственному развитию и воспитанию младших школьников отражает необходимый обществу и государству социальный заказ на воспитание гражданина своей Родины, патриота с активной жизненной позицией. </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color w:val="000000"/>
        </w:rPr>
        <w:t xml:space="preserve">             Реализация программы включает в себя </w:t>
      </w:r>
      <w:r w:rsidRPr="009F198E">
        <w:rPr>
          <w:rFonts w:ascii="Arial" w:hAnsi="Arial" w:cs="Arial"/>
          <w:b/>
          <w:bCs/>
          <w:i/>
          <w:iCs/>
          <w:color w:val="000000"/>
        </w:rPr>
        <w:t>пять</w:t>
      </w:r>
      <w:r w:rsidRPr="009F198E">
        <w:rPr>
          <w:rFonts w:ascii="Arial" w:hAnsi="Arial" w:cs="Arial"/>
          <w:b/>
          <w:bCs/>
          <w:color w:val="000000"/>
        </w:rPr>
        <w:t xml:space="preserve"> направлений</w:t>
      </w:r>
      <w:r w:rsidRPr="009F198E">
        <w:rPr>
          <w:rFonts w:ascii="Arial" w:hAnsi="Arial" w:cs="Arial"/>
          <w:color w:val="000000"/>
        </w:rPr>
        <w:t>, связанных между собой логикой формирования гражданина и патриота России.</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Направление «ФОРМИРОВАНИЕ ГРАЖДАНСКОГО ОТНОШЕНИЯ К РОДИНЕ».</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i/>
          <w:iCs/>
          <w:color w:val="000000"/>
        </w:rPr>
        <w:t>Цель</w:t>
      </w:r>
      <w:r w:rsidRPr="009F198E">
        <w:rPr>
          <w:rFonts w:ascii="Arial" w:hAnsi="Arial" w:cs="Arial"/>
          <w:i/>
          <w:iCs/>
          <w:color w:val="000000"/>
        </w:rPr>
        <w:t>: осознание обучающимися как нравственной ценности причастности к судьбе Отечества, его прошлому, настоящему, будущему.</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Задачи:</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1.</w:t>
      </w:r>
      <w:r w:rsidRPr="009F198E">
        <w:rPr>
          <w:rFonts w:ascii="Arial" w:hAnsi="Arial" w:cs="Arial"/>
          <w:color w:val="000000"/>
        </w:rPr>
        <w:t>Развивать общественную активность уч-ся, воспитывать в них сознательное отношение к народному достоянию, верность боевым и трудовым традициям старшего поколения, преданность Отчизне, готовность к защите ее свободы и независимости</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2.</w:t>
      </w:r>
      <w:r w:rsidRPr="009F198E">
        <w:rPr>
          <w:rFonts w:ascii="Arial" w:hAnsi="Arial" w:cs="Arial"/>
          <w:color w:val="000000"/>
        </w:rPr>
        <w:t>Воспитывать политическую культуру, чувство ответственности и гордости за свою страну</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Предполагаемый результат деятельности</w:t>
      </w:r>
      <w:r w:rsidRPr="009F198E">
        <w:rPr>
          <w:rFonts w:ascii="Arial" w:hAnsi="Arial" w:cs="Arial"/>
          <w:color w:val="000000"/>
        </w:rPr>
        <w:t>:</w:t>
      </w:r>
      <w:r w:rsidR="00F21039">
        <w:rPr>
          <w:rFonts w:ascii="Arial" w:hAnsi="Arial" w:cs="Arial"/>
          <w:color w:val="000000"/>
        </w:rPr>
        <w:t xml:space="preserve"> </w:t>
      </w:r>
      <w:r w:rsidRPr="009F198E">
        <w:rPr>
          <w:rFonts w:ascii="Arial" w:hAnsi="Arial" w:cs="Arial"/>
          <w:color w:val="000000"/>
        </w:rPr>
        <w:t xml:space="preserve">убежденность учащихся в том, что настоящий гражданин любит и гордится своей Родиной, изучает ее   историко-культурное, духовное наследие, верен своему гражданскому долгу и готов к защите Отечества. </w:t>
      </w:r>
    </w:p>
    <w:p w:rsidR="001B6C99" w:rsidRDefault="001B6C99" w:rsidP="009F198E">
      <w:pPr>
        <w:shd w:val="clear" w:color="auto" w:fill="FFFFFF"/>
        <w:autoSpaceDE w:val="0"/>
        <w:autoSpaceDN w:val="0"/>
        <w:adjustRightInd w:val="0"/>
        <w:jc w:val="both"/>
        <w:rPr>
          <w:rFonts w:ascii="Arial" w:hAnsi="Arial" w:cs="Arial"/>
          <w:b/>
          <w:bCs/>
          <w:color w:val="000000"/>
        </w:rPr>
      </w:pPr>
      <w:r w:rsidRPr="001B6C99">
        <w:rPr>
          <w:rFonts w:ascii="Arial" w:hAnsi="Arial" w:cs="Arial"/>
          <w:b/>
          <w:bCs/>
          <w:color w:val="000000"/>
        </w:rPr>
        <w:lastRenderedPageBreak/>
        <w:t>Формирование основ научно-исследовательской деятельности учащихся начальной школы</w:t>
      </w:r>
      <w:r>
        <w:rPr>
          <w:rFonts w:ascii="Arial" w:hAnsi="Arial" w:cs="Arial"/>
          <w:b/>
          <w:bCs/>
          <w:color w:val="000000"/>
        </w:rPr>
        <w:t xml:space="preserve"> на теме «Великая Отечественная Война» как составная часть духовно-нравственного развития и воспитания школьников.</w:t>
      </w:r>
    </w:p>
    <w:p w:rsidR="001B6C99" w:rsidRDefault="001B6C99" w:rsidP="001B6C99">
      <w:pPr>
        <w:shd w:val="clear" w:color="auto" w:fill="FFFFFF"/>
        <w:autoSpaceDE w:val="0"/>
        <w:autoSpaceDN w:val="0"/>
        <w:adjustRightInd w:val="0"/>
        <w:jc w:val="both"/>
        <w:rPr>
          <w:sz w:val="28"/>
        </w:rPr>
      </w:pPr>
      <w:r w:rsidRPr="00113345">
        <w:rPr>
          <w:sz w:val="28"/>
        </w:rPr>
        <w:t xml:space="preserve">Особый интерес к изучению истории своего Отечества вызывает </w:t>
      </w:r>
      <w:r w:rsidRPr="00113345">
        <w:rPr>
          <w:b/>
          <w:i/>
          <w:sz w:val="28"/>
        </w:rPr>
        <w:t>исследовательская деятельность</w:t>
      </w:r>
      <w:r w:rsidRPr="00113345">
        <w:rPr>
          <w:sz w:val="28"/>
        </w:rPr>
        <w:t xml:space="preserve"> учащихся</w:t>
      </w:r>
      <w:r>
        <w:rPr>
          <w:sz w:val="28"/>
        </w:rPr>
        <w:t>.</w:t>
      </w:r>
      <w:r w:rsidRPr="001B6C99">
        <w:rPr>
          <w:b/>
          <w:sz w:val="28"/>
        </w:rPr>
        <w:t xml:space="preserve"> </w:t>
      </w:r>
      <w:r w:rsidRPr="003D094E">
        <w:rPr>
          <w:b/>
          <w:sz w:val="28"/>
        </w:rPr>
        <w:t>Проект</w:t>
      </w:r>
      <w:r w:rsidRPr="00113345">
        <w:rPr>
          <w:sz w:val="28"/>
        </w:rPr>
        <w:t xml:space="preserve"> – особый вид учебной деятельности, позволяющий в интересной и увлекательной форме узнать много нового, полезного и з</w:t>
      </w:r>
      <w:r>
        <w:rPr>
          <w:sz w:val="28"/>
        </w:rPr>
        <w:t>анимательного.</w:t>
      </w:r>
      <w:r w:rsidRPr="001B6C99">
        <w:rPr>
          <w:sz w:val="28"/>
        </w:rPr>
        <w:t xml:space="preserve"> </w:t>
      </w:r>
    </w:p>
    <w:p w:rsidR="001B6C99" w:rsidRPr="001B6C99" w:rsidRDefault="001B6C99" w:rsidP="009F198E">
      <w:pPr>
        <w:shd w:val="clear" w:color="auto" w:fill="FFFFFF"/>
        <w:autoSpaceDE w:val="0"/>
        <w:autoSpaceDN w:val="0"/>
        <w:adjustRightInd w:val="0"/>
        <w:jc w:val="both"/>
        <w:rPr>
          <w:sz w:val="28"/>
        </w:rPr>
      </w:pPr>
      <w:r w:rsidRPr="00113345">
        <w:rPr>
          <w:sz w:val="28"/>
        </w:rPr>
        <w:t xml:space="preserve">Всестороннее развитие и совершенствование личности современного ребенка невозможно без активного участия детей в добывании знаний и творческого применения их в жизни. В обучении детей необходимо основываться на утверждении: «Ум, хорошо устроенный, стоит намного больше, нежели ум, хорошо наполненный». </w:t>
      </w:r>
    </w:p>
    <w:p w:rsidR="009F198E" w:rsidRPr="009F198E" w:rsidRDefault="009F198E" w:rsidP="009F198E">
      <w:pPr>
        <w:shd w:val="clear" w:color="auto" w:fill="FFFFFF"/>
        <w:autoSpaceDE w:val="0"/>
        <w:autoSpaceDN w:val="0"/>
        <w:adjustRightInd w:val="0"/>
        <w:jc w:val="both"/>
        <w:rPr>
          <w:rFonts w:ascii="Arial" w:hAnsi="Arial" w:cs="Arial"/>
          <w:color w:val="000000"/>
        </w:rPr>
      </w:pPr>
      <w:r>
        <w:rPr>
          <w:rFonts w:ascii="Arial" w:hAnsi="Arial" w:cs="Arial"/>
          <w:color w:val="000000"/>
        </w:rPr>
        <w:t xml:space="preserve">Традиционные </w:t>
      </w:r>
      <w:r w:rsidRPr="009F198E">
        <w:rPr>
          <w:rFonts w:ascii="Arial" w:hAnsi="Arial" w:cs="Arial"/>
          <w:b/>
          <w:bCs/>
          <w:color w:val="000000"/>
        </w:rPr>
        <w:t>МЕРОПРИЯТИЯ:</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1</w:t>
      </w:r>
      <w:r w:rsidR="00737455">
        <w:rPr>
          <w:rFonts w:ascii="Arial" w:hAnsi="Arial" w:cs="Arial"/>
          <w:color w:val="000000"/>
        </w:rPr>
        <w:t xml:space="preserve">. </w:t>
      </w:r>
      <w:r w:rsidRPr="009F198E">
        <w:rPr>
          <w:rFonts w:ascii="Arial" w:hAnsi="Arial" w:cs="Arial"/>
          <w:color w:val="000000"/>
        </w:rPr>
        <w:t xml:space="preserve">«Выше, быстрее, сильнее» (участие в спортивных соревнованиях школы, посвященных 23 февраля и 9 мая).                                                      </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2.</w:t>
      </w:r>
      <w:r w:rsidRPr="009F198E">
        <w:rPr>
          <w:rFonts w:ascii="Arial" w:hAnsi="Arial" w:cs="Arial"/>
          <w:color w:val="000000"/>
        </w:rPr>
        <w:t xml:space="preserve">Участие в мероприятиях «Вахта памяти», посвященных  9 Мая (конкурс рисунков  «Война глазами детей», конкурс чтецов, концерт, минута молчания, викторина по истории ВОВ, возложение цветов к памятнику Победы, участие в кроссе)                                                                                                                                    </w:t>
      </w:r>
      <w:r w:rsidRPr="009F198E">
        <w:rPr>
          <w:rFonts w:ascii="Arial" w:hAnsi="Arial" w:cs="Arial"/>
          <w:b/>
          <w:bCs/>
          <w:color w:val="000000"/>
        </w:rPr>
        <w:t>3.</w:t>
      </w:r>
      <w:r w:rsidRPr="009F198E">
        <w:rPr>
          <w:rFonts w:ascii="Arial" w:hAnsi="Arial" w:cs="Arial"/>
          <w:color w:val="000000"/>
        </w:rPr>
        <w:t xml:space="preserve">Классные часы, посвященные памятным датам истории России                                                                                </w:t>
      </w:r>
      <w:r w:rsidRPr="009F198E">
        <w:rPr>
          <w:rFonts w:ascii="Arial" w:hAnsi="Arial" w:cs="Arial"/>
          <w:b/>
          <w:bCs/>
          <w:color w:val="000000"/>
        </w:rPr>
        <w:t>4.</w:t>
      </w:r>
      <w:r w:rsidRPr="009F198E">
        <w:rPr>
          <w:rFonts w:ascii="Arial" w:hAnsi="Arial" w:cs="Arial"/>
          <w:color w:val="000000"/>
        </w:rPr>
        <w:t xml:space="preserve">Посещение школьного и городского краеведческого музея                                                                                                                </w:t>
      </w:r>
      <w:r w:rsidRPr="009F198E">
        <w:rPr>
          <w:rFonts w:ascii="Arial" w:hAnsi="Arial" w:cs="Arial"/>
          <w:b/>
          <w:bCs/>
          <w:color w:val="000000"/>
        </w:rPr>
        <w:t>5.</w:t>
      </w:r>
      <w:r w:rsidRPr="009F198E">
        <w:rPr>
          <w:rFonts w:ascii="Arial" w:hAnsi="Arial" w:cs="Arial"/>
          <w:color w:val="000000"/>
        </w:rPr>
        <w:t>Уроки – проекты: «Милая сердцу старина» - устное народное творчество, «Юный патриот», «Что такое хорошо».</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6.</w:t>
      </w:r>
      <w:r w:rsidRPr="009F198E">
        <w:rPr>
          <w:rFonts w:ascii="Arial" w:hAnsi="Arial" w:cs="Arial"/>
          <w:color w:val="000000"/>
        </w:rPr>
        <w:t xml:space="preserve">Коллективно-творческие дела (театральные постановки, художественные выставки и т.п.) </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7.</w:t>
      </w:r>
      <w:r w:rsidRPr="009F198E">
        <w:rPr>
          <w:rFonts w:ascii="Arial" w:hAnsi="Arial" w:cs="Arial"/>
          <w:color w:val="000000"/>
        </w:rPr>
        <w:t>Ролевые игры, моделирующие ситуации нравственного выбора, акция «Милосердие», акция «Спешите делать добро», акция «Чаепитие для ветерана»</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8.</w:t>
      </w:r>
      <w:r w:rsidRPr="009F198E">
        <w:rPr>
          <w:rFonts w:ascii="Arial" w:hAnsi="Arial" w:cs="Arial"/>
          <w:color w:val="000000"/>
        </w:rPr>
        <w:t xml:space="preserve">Беседы и классные часы по примерным темам: «Что значит любовь к Родине?», «Что связывает меня с моими друзьями, моими земляками, моей страной», «Кем из своих предков я горжусь?», </w:t>
      </w:r>
    </w:p>
    <w:p w:rsidR="009F198E" w:rsidRP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9.</w:t>
      </w:r>
      <w:r w:rsidRPr="009F198E">
        <w:rPr>
          <w:rFonts w:ascii="Arial" w:hAnsi="Arial" w:cs="Arial"/>
          <w:color w:val="000000"/>
        </w:rPr>
        <w:t>Экскурсии и путешествия по примерной тематике: «Герои Великой Отечественной войны в памяти нашего края», «Патриотизм в дни мира».</w:t>
      </w:r>
    </w:p>
    <w:p w:rsidR="009F198E" w:rsidRDefault="009F198E" w:rsidP="009F198E">
      <w:pPr>
        <w:shd w:val="clear" w:color="auto" w:fill="FFFFFF"/>
        <w:autoSpaceDE w:val="0"/>
        <w:autoSpaceDN w:val="0"/>
        <w:adjustRightInd w:val="0"/>
        <w:jc w:val="both"/>
        <w:rPr>
          <w:rFonts w:ascii="Arial" w:hAnsi="Arial" w:cs="Arial"/>
          <w:color w:val="000000"/>
        </w:rPr>
      </w:pPr>
      <w:r w:rsidRPr="009F198E">
        <w:rPr>
          <w:rFonts w:ascii="Arial" w:hAnsi="Arial" w:cs="Arial"/>
          <w:b/>
          <w:bCs/>
          <w:color w:val="000000"/>
        </w:rPr>
        <w:t>10.</w:t>
      </w:r>
      <w:r w:rsidRPr="009F198E">
        <w:rPr>
          <w:rFonts w:ascii="Arial" w:hAnsi="Arial" w:cs="Arial"/>
          <w:color w:val="000000"/>
        </w:rPr>
        <w:t>Встречи с ветеранами, Вахта Памяти, конкурс инсценированной песн</w:t>
      </w:r>
      <w:r>
        <w:rPr>
          <w:rFonts w:ascii="Arial" w:hAnsi="Arial" w:cs="Arial"/>
          <w:color w:val="000000"/>
        </w:rPr>
        <w:t>и.</w:t>
      </w:r>
    </w:p>
    <w:p w:rsidR="009F198E" w:rsidRPr="009F198E" w:rsidRDefault="009F198E" w:rsidP="009F198E">
      <w:pPr>
        <w:shd w:val="clear" w:color="auto" w:fill="FFFFFF"/>
        <w:autoSpaceDE w:val="0"/>
        <w:autoSpaceDN w:val="0"/>
        <w:adjustRightInd w:val="0"/>
        <w:rPr>
          <w:rFonts w:ascii="Arial" w:hAnsi="Arial" w:cs="Arial"/>
          <w:color w:val="000000"/>
        </w:rPr>
      </w:pPr>
      <w:r w:rsidRPr="009F198E">
        <w:rPr>
          <w:rFonts w:ascii="Arial" w:hAnsi="Arial" w:cs="Arial"/>
          <w:b/>
          <w:bCs/>
          <w:color w:val="000000"/>
        </w:rPr>
        <w:t xml:space="preserve">ФОРМЫ    РАБОТЫ  </w:t>
      </w:r>
      <w:r w:rsidRPr="009F198E">
        <w:rPr>
          <w:rFonts w:ascii="Arial" w:hAnsi="Arial" w:cs="Arial"/>
          <w:color w:val="000000"/>
        </w:rPr>
        <w:t xml:space="preserve"> были выбраны следующие:                                                                       </w:t>
      </w:r>
    </w:p>
    <w:p w:rsidR="00737455" w:rsidRDefault="00737455" w:rsidP="009F198E">
      <w:pPr>
        <w:shd w:val="clear" w:color="auto" w:fill="FFFFFF"/>
        <w:autoSpaceDE w:val="0"/>
        <w:autoSpaceDN w:val="0"/>
        <w:adjustRightInd w:val="0"/>
        <w:rPr>
          <w:rFonts w:ascii="Arial" w:hAnsi="Arial" w:cs="Arial"/>
          <w:color w:val="000000"/>
        </w:rPr>
      </w:pPr>
      <w:r>
        <w:rPr>
          <w:rFonts w:ascii="Arial" w:hAnsi="Arial" w:cs="Arial"/>
          <w:color w:val="000000"/>
        </w:rPr>
        <w:t xml:space="preserve">- </w:t>
      </w:r>
      <w:r w:rsidR="009F198E" w:rsidRPr="009F198E">
        <w:rPr>
          <w:rFonts w:ascii="Arial" w:hAnsi="Arial" w:cs="Arial"/>
          <w:color w:val="000000"/>
        </w:rPr>
        <w:t xml:space="preserve">Классные часы, беседы.                                                                                                           </w:t>
      </w:r>
      <w:r>
        <w:rPr>
          <w:rFonts w:ascii="Arial" w:hAnsi="Arial" w:cs="Arial"/>
          <w:color w:val="000000"/>
        </w:rPr>
        <w:t xml:space="preserve">                              - </w:t>
      </w:r>
      <w:r w:rsidR="009F198E" w:rsidRPr="009F198E">
        <w:rPr>
          <w:rFonts w:ascii="Arial" w:hAnsi="Arial" w:cs="Arial"/>
          <w:color w:val="000000"/>
        </w:rPr>
        <w:t xml:space="preserve">Внеклассные мероприятия разного плана.                                                                                 </w:t>
      </w:r>
      <w:r>
        <w:rPr>
          <w:rFonts w:ascii="Arial" w:hAnsi="Arial" w:cs="Arial"/>
          <w:color w:val="000000"/>
        </w:rPr>
        <w:t xml:space="preserve">                              - </w:t>
      </w:r>
      <w:r w:rsidR="009F198E" w:rsidRPr="009F198E">
        <w:rPr>
          <w:rFonts w:ascii="Arial" w:hAnsi="Arial" w:cs="Arial"/>
          <w:color w:val="000000"/>
        </w:rPr>
        <w:t xml:space="preserve">Выпуск плакатов, рисунков, стенгазет.                                                                                          </w:t>
      </w:r>
      <w:r>
        <w:rPr>
          <w:rFonts w:ascii="Arial" w:hAnsi="Arial" w:cs="Arial"/>
          <w:color w:val="000000"/>
        </w:rPr>
        <w:t xml:space="preserve">                              - </w:t>
      </w:r>
      <w:r w:rsidR="009F198E" w:rsidRPr="009F198E">
        <w:rPr>
          <w:rFonts w:ascii="Arial" w:hAnsi="Arial" w:cs="Arial"/>
          <w:color w:val="000000"/>
        </w:rPr>
        <w:t xml:space="preserve">Участие в спортивных мероприятиях.                                                                                  </w:t>
      </w:r>
      <w:r>
        <w:rPr>
          <w:rFonts w:ascii="Arial" w:hAnsi="Arial" w:cs="Arial"/>
          <w:color w:val="000000"/>
        </w:rPr>
        <w:t xml:space="preserve">                              - </w:t>
      </w:r>
      <w:r w:rsidR="009F198E" w:rsidRPr="009F198E">
        <w:rPr>
          <w:rFonts w:ascii="Arial" w:hAnsi="Arial" w:cs="Arial"/>
          <w:color w:val="000000"/>
        </w:rPr>
        <w:t xml:space="preserve">Участие в различных социальных акциях.                                                                                     </w:t>
      </w:r>
      <w:r>
        <w:rPr>
          <w:rFonts w:ascii="Arial" w:hAnsi="Arial" w:cs="Arial"/>
          <w:color w:val="000000"/>
        </w:rPr>
        <w:t xml:space="preserve">                           - </w:t>
      </w:r>
      <w:r w:rsidR="009F198E" w:rsidRPr="009F198E">
        <w:rPr>
          <w:rFonts w:ascii="Arial" w:hAnsi="Arial" w:cs="Arial"/>
          <w:color w:val="000000"/>
        </w:rPr>
        <w:t xml:space="preserve">Коллективные Творческие Дела.                                                                                                </w:t>
      </w:r>
      <w:r>
        <w:rPr>
          <w:rFonts w:ascii="Arial" w:hAnsi="Arial" w:cs="Arial"/>
          <w:color w:val="000000"/>
        </w:rPr>
        <w:t xml:space="preserve">                             - </w:t>
      </w:r>
      <w:r w:rsidR="009F198E" w:rsidRPr="009F198E">
        <w:rPr>
          <w:rFonts w:ascii="Arial" w:hAnsi="Arial" w:cs="Arial"/>
          <w:color w:val="000000"/>
        </w:rPr>
        <w:t xml:space="preserve">Различные творческие игры.                                                                                                                </w:t>
      </w:r>
      <w:r>
        <w:rPr>
          <w:rFonts w:ascii="Arial" w:hAnsi="Arial" w:cs="Arial"/>
          <w:color w:val="000000"/>
        </w:rPr>
        <w:t xml:space="preserve">                             - </w:t>
      </w:r>
      <w:r w:rsidR="009F198E" w:rsidRPr="009F198E">
        <w:rPr>
          <w:rFonts w:ascii="Arial" w:hAnsi="Arial" w:cs="Arial"/>
          <w:color w:val="000000"/>
        </w:rPr>
        <w:t>Анкетирова</w:t>
      </w:r>
      <w:r w:rsidR="00F21039">
        <w:rPr>
          <w:rFonts w:ascii="Arial" w:hAnsi="Arial" w:cs="Arial"/>
          <w:color w:val="000000"/>
        </w:rPr>
        <w:t>ние, педагогическая диагностика</w:t>
      </w:r>
      <w:r w:rsidR="009F198E" w:rsidRPr="009F198E">
        <w:rPr>
          <w:rFonts w:ascii="Arial" w:hAnsi="Arial" w:cs="Arial"/>
          <w:color w:val="000000"/>
        </w:rPr>
        <w:t xml:space="preserve">.                                                                                                                 </w:t>
      </w:r>
      <w:r>
        <w:rPr>
          <w:rFonts w:ascii="Arial" w:hAnsi="Arial" w:cs="Arial"/>
          <w:color w:val="000000"/>
        </w:rPr>
        <w:t xml:space="preserve">              - </w:t>
      </w:r>
      <w:r w:rsidR="009F198E" w:rsidRPr="009F198E">
        <w:rPr>
          <w:rFonts w:ascii="Arial" w:hAnsi="Arial" w:cs="Arial"/>
          <w:color w:val="000000"/>
        </w:rPr>
        <w:t>Мониторинг результатов воспитательной деятельности по комплекту А. А. Логиновой, А. Я. Данилюк «</w:t>
      </w:r>
      <w:r w:rsidR="009F198E" w:rsidRPr="009F198E">
        <w:rPr>
          <w:rFonts w:ascii="Arial" w:hAnsi="Arial" w:cs="Arial"/>
          <w:b/>
          <w:bCs/>
          <w:color w:val="000000"/>
        </w:rPr>
        <w:t>Книга моих размышлений».</w:t>
      </w:r>
    </w:p>
    <w:p w:rsidR="009F198E" w:rsidRPr="009F198E" w:rsidRDefault="00737455" w:rsidP="009F198E">
      <w:pPr>
        <w:shd w:val="clear" w:color="auto" w:fill="FFFFFF"/>
        <w:autoSpaceDE w:val="0"/>
        <w:autoSpaceDN w:val="0"/>
        <w:adjustRightInd w:val="0"/>
        <w:rPr>
          <w:rFonts w:ascii="Arial" w:hAnsi="Arial" w:cs="Arial"/>
          <w:color w:val="000000"/>
        </w:rPr>
      </w:pPr>
      <w:r>
        <w:rPr>
          <w:rFonts w:ascii="Arial" w:hAnsi="Arial" w:cs="Arial"/>
          <w:color w:val="000000"/>
        </w:rPr>
        <w:t xml:space="preserve">- </w:t>
      </w:r>
      <w:r w:rsidR="009F198E" w:rsidRPr="009F198E">
        <w:rPr>
          <w:rFonts w:ascii="Arial" w:hAnsi="Arial" w:cs="Arial"/>
          <w:color w:val="000000"/>
        </w:rPr>
        <w:t>Выполнение проектов по духовно-нравственному воспитанию осуществляется по тетрадям для 1-4 класса «</w:t>
      </w:r>
      <w:r w:rsidR="009F198E" w:rsidRPr="009F198E">
        <w:rPr>
          <w:rFonts w:ascii="Arial" w:hAnsi="Arial" w:cs="Arial"/>
          <w:b/>
          <w:bCs/>
          <w:color w:val="000000"/>
        </w:rPr>
        <w:t>Я – гражданин России» (С. Н. Тур, Е. И. Васюкова).</w:t>
      </w:r>
    </w:p>
    <w:p w:rsidR="009F198E" w:rsidRPr="009F198E" w:rsidRDefault="00737455" w:rsidP="009F198E">
      <w:pPr>
        <w:shd w:val="clear" w:color="auto" w:fill="FFFFFF"/>
        <w:autoSpaceDE w:val="0"/>
        <w:autoSpaceDN w:val="0"/>
        <w:adjustRightInd w:val="0"/>
        <w:rPr>
          <w:rFonts w:ascii="Arial" w:hAnsi="Arial" w:cs="Arial"/>
          <w:color w:val="000000"/>
        </w:rPr>
      </w:pPr>
      <w:r>
        <w:rPr>
          <w:rFonts w:ascii="Arial" w:hAnsi="Arial" w:cs="Arial"/>
          <w:color w:val="000000"/>
        </w:rPr>
        <w:t xml:space="preserve">- </w:t>
      </w:r>
      <w:r w:rsidR="009F198E" w:rsidRPr="009F198E">
        <w:rPr>
          <w:rFonts w:ascii="Arial" w:hAnsi="Arial" w:cs="Arial"/>
          <w:color w:val="000000"/>
        </w:rPr>
        <w:t>Рабочая тетрадь «</w:t>
      </w:r>
      <w:r w:rsidR="009F198E" w:rsidRPr="009F198E">
        <w:rPr>
          <w:rFonts w:ascii="Arial" w:hAnsi="Arial" w:cs="Arial"/>
          <w:b/>
          <w:bCs/>
          <w:color w:val="000000"/>
        </w:rPr>
        <w:t>Юный патриот России</w:t>
      </w:r>
      <w:r w:rsidR="009F198E" w:rsidRPr="009F198E">
        <w:rPr>
          <w:rFonts w:ascii="Arial" w:hAnsi="Arial" w:cs="Arial"/>
          <w:color w:val="000000"/>
        </w:rPr>
        <w:t>» для 2 класса (Л. С. Иванова) – инновационное издание</w:t>
      </w:r>
      <w:r>
        <w:rPr>
          <w:rFonts w:ascii="Arial" w:hAnsi="Arial" w:cs="Arial"/>
          <w:color w:val="000000"/>
        </w:rPr>
        <w:t xml:space="preserve"> </w:t>
      </w:r>
      <w:r w:rsidR="009F198E" w:rsidRPr="009F198E">
        <w:rPr>
          <w:rFonts w:ascii="Arial" w:hAnsi="Arial" w:cs="Arial"/>
          <w:color w:val="000000"/>
        </w:rPr>
        <w:t xml:space="preserve">при ознакомлении школьников с Родиной. </w:t>
      </w:r>
    </w:p>
    <w:p w:rsidR="00737455" w:rsidRPr="00737455" w:rsidRDefault="001B6C99" w:rsidP="00737455">
      <w:pPr>
        <w:shd w:val="clear" w:color="auto" w:fill="FFFFFF"/>
        <w:autoSpaceDE w:val="0"/>
        <w:autoSpaceDN w:val="0"/>
        <w:adjustRightInd w:val="0"/>
        <w:rPr>
          <w:rFonts w:ascii="Arial" w:hAnsi="Arial" w:cs="Arial"/>
          <w:color w:val="000000"/>
        </w:rPr>
      </w:pPr>
      <w:r>
        <w:rPr>
          <w:rFonts w:ascii="Arial" w:hAnsi="Arial" w:cs="Arial"/>
          <w:color w:val="000000"/>
        </w:rPr>
        <w:t xml:space="preserve">            </w:t>
      </w:r>
      <w:r w:rsidR="00737455" w:rsidRPr="00737455">
        <w:rPr>
          <w:rFonts w:ascii="Arial" w:hAnsi="Arial" w:cs="Arial"/>
          <w:color w:val="000000"/>
        </w:rPr>
        <w:t xml:space="preserve">Важной формой патриотического воспитания, духовного развития детей в нашем образовательном учреждении является </w:t>
      </w:r>
      <w:r w:rsidR="00737455" w:rsidRPr="00737455">
        <w:rPr>
          <w:rFonts w:ascii="Arial" w:hAnsi="Arial" w:cs="Arial"/>
          <w:b/>
          <w:bCs/>
          <w:color w:val="000000"/>
        </w:rPr>
        <w:t>школьный</w:t>
      </w:r>
      <w:r w:rsidR="00737455" w:rsidRPr="00737455">
        <w:rPr>
          <w:rFonts w:ascii="Arial" w:hAnsi="Arial" w:cs="Arial"/>
          <w:color w:val="000000"/>
        </w:rPr>
        <w:t xml:space="preserve"> </w:t>
      </w:r>
      <w:r w:rsidR="00737455" w:rsidRPr="00737455">
        <w:rPr>
          <w:rFonts w:ascii="Arial" w:hAnsi="Arial" w:cs="Arial"/>
          <w:b/>
          <w:bCs/>
          <w:color w:val="000000"/>
        </w:rPr>
        <w:t>музей</w:t>
      </w:r>
      <w:r w:rsidR="00737455" w:rsidRPr="00737455">
        <w:rPr>
          <w:rFonts w:ascii="Arial" w:hAnsi="Arial" w:cs="Arial"/>
          <w:color w:val="000000"/>
        </w:rPr>
        <w:t xml:space="preserve">. </w:t>
      </w:r>
      <w:r w:rsidR="00737455">
        <w:rPr>
          <w:rFonts w:ascii="Arial" w:hAnsi="Arial" w:cs="Arial"/>
          <w:color w:val="000000"/>
        </w:rPr>
        <w:t xml:space="preserve"> </w:t>
      </w:r>
      <w:r w:rsidR="00737455" w:rsidRPr="00737455">
        <w:rPr>
          <w:rFonts w:ascii="Arial" w:hAnsi="Arial" w:cs="Arial"/>
          <w:color w:val="000000"/>
        </w:rPr>
        <w:t xml:space="preserve">Важной особенностью нашего музея является то, что каждая новая музейная экспозиция организуется и развертывается в процессе проектной деятельности. Проекты </w:t>
      </w:r>
      <w:r w:rsidR="00737455" w:rsidRPr="00737455">
        <w:rPr>
          <w:rFonts w:ascii="Arial" w:hAnsi="Arial" w:cs="Arial"/>
          <w:color w:val="000000"/>
        </w:rPr>
        <w:lastRenderedPageBreak/>
        <w:t>предусматривают самые разнообразные формы такого взаимодействия: акции по сбору экспонатов, приобретению игр; совместное изготовление различных макетов, моделей, пособий; сочинение сказок, рассказов; выпуск книг, газет, словарей; конкурсы детского и совместного творчества.</w:t>
      </w:r>
    </w:p>
    <w:p w:rsidR="00737455" w:rsidRPr="00737455" w:rsidRDefault="00737455" w:rsidP="00737455">
      <w:pPr>
        <w:shd w:val="clear" w:color="auto" w:fill="FFFFFF"/>
        <w:autoSpaceDE w:val="0"/>
        <w:autoSpaceDN w:val="0"/>
        <w:adjustRightInd w:val="0"/>
        <w:rPr>
          <w:rFonts w:ascii="Arial" w:hAnsi="Arial" w:cs="Arial"/>
          <w:color w:val="000000"/>
        </w:rPr>
      </w:pPr>
      <w:r w:rsidRPr="00737455">
        <w:rPr>
          <w:rFonts w:ascii="Arial" w:hAnsi="Arial" w:cs="Arial"/>
          <w:noProof/>
          <w:color w:val="000000"/>
        </w:rPr>
        <w:drawing>
          <wp:inline distT="0" distB="0" distL="0" distR="0" wp14:anchorId="008B552A" wp14:editId="75EA837F">
            <wp:extent cx="2314575" cy="1704975"/>
            <wp:effectExtent l="19050" t="19050" r="28575" b="28575"/>
            <wp:docPr id="1434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4" name="Рисунок 8"/>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22367" cy="1710715"/>
                    </a:xfrm>
                    <a:prstGeom prst="rect">
                      <a:avLst/>
                    </a:prstGeom>
                    <a:noFill/>
                    <a:ln w="9525">
                      <a:solidFill>
                        <a:srgbClr val="FF0000"/>
                      </a:solidFill>
                      <a:miter lim="800000"/>
                      <a:headEnd/>
                      <a:tailEnd/>
                    </a:ln>
                    <a:extLst/>
                  </pic:spPr>
                </pic:pic>
              </a:graphicData>
            </a:graphic>
          </wp:inline>
        </w:drawing>
      </w:r>
      <w:r>
        <w:rPr>
          <w:rFonts w:ascii="Arial" w:hAnsi="Arial" w:cs="Arial"/>
          <w:color w:val="000000"/>
        </w:rPr>
        <w:t xml:space="preserve">   </w:t>
      </w:r>
      <w:r w:rsidRPr="00737455">
        <w:rPr>
          <w:rFonts w:ascii="Arial" w:hAnsi="Arial" w:cs="Arial"/>
          <w:noProof/>
          <w:color w:val="000000"/>
        </w:rPr>
        <w:drawing>
          <wp:inline distT="0" distB="0" distL="0" distR="0" wp14:anchorId="19DB087D" wp14:editId="1BBD7DE5">
            <wp:extent cx="2915920" cy="1647825"/>
            <wp:effectExtent l="19050" t="19050" r="17780" b="28575"/>
            <wp:docPr id="1434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5" name="Рисунок 9"/>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16244" cy="1648008"/>
                    </a:xfrm>
                    <a:prstGeom prst="rect">
                      <a:avLst/>
                    </a:prstGeom>
                    <a:noFill/>
                    <a:ln w="9525">
                      <a:solidFill>
                        <a:srgbClr val="FF0000"/>
                      </a:solidFill>
                      <a:miter lim="800000"/>
                      <a:headEnd/>
                      <a:tailEnd/>
                    </a:ln>
                    <a:extLst/>
                  </pic:spPr>
                </pic:pic>
              </a:graphicData>
            </a:graphic>
          </wp:inline>
        </w:drawing>
      </w:r>
    </w:p>
    <w:p w:rsidR="00737455" w:rsidRPr="00737455" w:rsidRDefault="00737455" w:rsidP="001B6C99">
      <w:pPr>
        <w:shd w:val="clear" w:color="auto" w:fill="FFFFFF"/>
        <w:autoSpaceDE w:val="0"/>
        <w:autoSpaceDN w:val="0"/>
        <w:adjustRightInd w:val="0"/>
        <w:jc w:val="center"/>
        <w:rPr>
          <w:rFonts w:ascii="Arial" w:hAnsi="Arial" w:cs="Arial"/>
          <w:color w:val="000000"/>
        </w:rPr>
      </w:pPr>
      <w:r w:rsidRPr="00737455">
        <w:rPr>
          <w:rFonts w:ascii="Arial" w:hAnsi="Arial" w:cs="Arial"/>
          <w:b/>
          <w:bCs/>
          <w:color w:val="000000"/>
        </w:rPr>
        <w:t>Другие проектные работы по теме «Великая Отечественная война»</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1.Конкурсы рисунков и поделок (Всероссийский творческий конкурс, посвященный Дню защитника Отечества «Доблесть, мужество, отвага», номинация «Рисунок к празднику»</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2. Всероссийский творческий конкурс, посвященный 70-летию Победы в Великой Отечественной войне «Этих дней не смолкнет слава», номинация «Праздничная открытка»)</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3. Викторины (Международная занимательная викторина «Мы помним, мы гордимся», номинация «Юный эрудит»)</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4. Участие в марше Бессмертный полк</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5. Стенгазета к 9 мая</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 xml:space="preserve">6. Проекты «ЖЗЛ. Батя», «Страна гордится своими </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героями», «Те, кто нас защищает».</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7. Пластилиновые картины были отобраны в качестве экспонатов школьного музея.</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8. Конкурс чтецов (стихи Е. Н. Батенчука)</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9. Посещение городской детской библиотеки на тематическое мероприятие</w:t>
      </w:r>
      <w:r>
        <w:rPr>
          <w:rFonts w:ascii="Arial" w:hAnsi="Arial" w:cs="Arial"/>
          <w:color w:val="000000"/>
        </w:rPr>
        <w:t xml:space="preserve"> по Великой Отечественной войне</w:t>
      </w:r>
      <w:r w:rsidRPr="00F21039">
        <w:rPr>
          <w:rFonts w:ascii="Arial" w:hAnsi="Arial" w:cs="Arial"/>
          <w:color w:val="000000"/>
        </w:rPr>
        <w:t>.</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10. Конкурс инсценированной песни «Песня в солдатской шинели»</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 xml:space="preserve">11. Видео клипы: «Я хочу, чтобы не было больше войны», </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 xml:space="preserve">«Давным-давно была война», «До свидания, мальчики», </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«Что я знаю о войне», «Память. 9 мая», «О той войне».</w:t>
      </w:r>
    </w:p>
    <w:p w:rsidR="009F198E" w:rsidRDefault="00F21039" w:rsidP="001717F4">
      <w:pPr>
        <w:shd w:val="clear" w:color="auto" w:fill="FFFFFF"/>
        <w:autoSpaceDE w:val="0"/>
        <w:autoSpaceDN w:val="0"/>
        <w:adjustRightInd w:val="0"/>
        <w:jc w:val="both"/>
        <w:rPr>
          <w:rFonts w:ascii="Arial" w:hAnsi="Arial" w:cs="Arial"/>
          <w:color w:val="000000"/>
        </w:rPr>
      </w:pPr>
      <w:r w:rsidRPr="00F21039">
        <w:rPr>
          <w:rFonts w:ascii="Arial" w:hAnsi="Arial" w:cs="Arial"/>
          <w:noProof/>
          <w:color w:val="000000"/>
        </w:rPr>
        <w:drawing>
          <wp:inline distT="0" distB="0" distL="0" distR="0" wp14:anchorId="1DA07C55" wp14:editId="7EB8E761">
            <wp:extent cx="2820035" cy="2476500"/>
            <wp:effectExtent l="19050" t="19050" r="18415" b="19050"/>
            <wp:docPr id="1536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Рисунок 3"/>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27286" cy="2482868"/>
                    </a:xfrm>
                    <a:prstGeom prst="rect">
                      <a:avLst/>
                    </a:prstGeom>
                    <a:noFill/>
                    <a:ln w="9525">
                      <a:solidFill>
                        <a:srgbClr val="FF0000"/>
                      </a:solidFill>
                      <a:miter lim="800000"/>
                      <a:headEnd/>
                      <a:tailEnd/>
                    </a:ln>
                    <a:extLst/>
                  </pic:spPr>
                </pic:pic>
              </a:graphicData>
            </a:graphic>
          </wp:inline>
        </w:drawing>
      </w:r>
      <w:r>
        <w:rPr>
          <w:rFonts w:ascii="Arial" w:hAnsi="Arial" w:cs="Arial"/>
          <w:color w:val="000000"/>
        </w:rPr>
        <w:t xml:space="preserve">   </w:t>
      </w:r>
      <w:r w:rsidRPr="00F21039">
        <w:rPr>
          <w:rFonts w:ascii="Arial" w:hAnsi="Arial" w:cs="Arial"/>
          <w:noProof/>
          <w:color w:val="000000"/>
        </w:rPr>
        <w:drawing>
          <wp:inline distT="0" distB="0" distL="0" distR="0" wp14:anchorId="08FCF4F0" wp14:editId="12C67F4A">
            <wp:extent cx="2876008" cy="2466975"/>
            <wp:effectExtent l="19050" t="19050" r="19685" b="9525"/>
            <wp:docPr id="1536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5" name="Рисунок 4"/>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89081" cy="2478189"/>
                    </a:xfrm>
                    <a:prstGeom prst="rect">
                      <a:avLst/>
                    </a:prstGeom>
                    <a:noFill/>
                    <a:ln w="9525">
                      <a:solidFill>
                        <a:srgbClr val="FF0000"/>
                      </a:solidFill>
                      <a:miter lim="800000"/>
                      <a:headEnd/>
                      <a:tailEnd/>
                    </a:ln>
                    <a:extLst/>
                  </pic:spPr>
                </pic:pic>
              </a:graphicData>
            </a:graphic>
          </wp:inline>
        </w:drawing>
      </w:r>
    </w:p>
    <w:p w:rsidR="009F198E" w:rsidRDefault="009F198E" w:rsidP="001717F4">
      <w:pPr>
        <w:shd w:val="clear" w:color="auto" w:fill="FFFFFF"/>
        <w:autoSpaceDE w:val="0"/>
        <w:autoSpaceDN w:val="0"/>
        <w:adjustRightInd w:val="0"/>
        <w:jc w:val="both"/>
        <w:rPr>
          <w:rFonts w:ascii="Arial" w:hAnsi="Arial" w:cs="Arial"/>
          <w:color w:val="000000"/>
        </w:rPr>
      </w:pPr>
    </w:p>
    <w:p w:rsidR="009F198E" w:rsidRDefault="009F198E" w:rsidP="001717F4">
      <w:pPr>
        <w:shd w:val="clear" w:color="auto" w:fill="FFFFFF"/>
        <w:autoSpaceDE w:val="0"/>
        <w:autoSpaceDN w:val="0"/>
        <w:adjustRightInd w:val="0"/>
        <w:jc w:val="both"/>
        <w:rPr>
          <w:rFonts w:ascii="Arial" w:hAnsi="Arial" w:cs="Arial"/>
          <w:color w:val="000000"/>
        </w:rPr>
      </w:pPr>
    </w:p>
    <w:p w:rsidR="009F198E" w:rsidRDefault="00F21039" w:rsidP="001717F4">
      <w:pPr>
        <w:shd w:val="clear" w:color="auto" w:fill="FFFFFF"/>
        <w:autoSpaceDE w:val="0"/>
        <w:autoSpaceDN w:val="0"/>
        <w:adjustRightInd w:val="0"/>
        <w:jc w:val="both"/>
        <w:rPr>
          <w:rFonts w:ascii="Arial" w:hAnsi="Arial" w:cs="Arial"/>
          <w:color w:val="000000"/>
        </w:rPr>
      </w:pPr>
      <w:r w:rsidRPr="00F21039">
        <w:rPr>
          <w:rFonts w:ascii="Arial" w:hAnsi="Arial" w:cs="Arial"/>
          <w:noProof/>
          <w:color w:val="000000"/>
        </w:rPr>
        <w:lastRenderedPageBreak/>
        <w:drawing>
          <wp:inline distT="0" distB="0" distL="0" distR="0" wp14:anchorId="452AE50A" wp14:editId="63FCA4A1">
            <wp:extent cx="4396740" cy="2771775"/>
            <wp:effectExtent l="0" t="0" r="381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16308" cy="2784111"/>
                    </a:xfrm>
                    <a:prstGeom prst="rect">
                      <a:avLst/>
                    </a:prstGeom>
                  </pic:spPr>
                </pic:pic>
              </a:graphicData>
            </a:graphic>
          </wp:inline>
        </w:drawing>
      </w:r>
      <w:bookmarkStart w:id="0" w:name="_GoBack"/>
      <w:bookmarkEnd w:id="0"/>
    </w:p>
    <w:p w:rsidR="00F21039" w:rsidRDefault="00F21039" w:rsidP="001717F4">
      <w:pPr>
        <w:shd w:val="clear" w:color="auto" w:fill="FFFFFF"/>
        <w:autoSpaceDE w:val="0"/>
        <w:autoSpaceDN w:val="0"/>
        <w:adjustRightInd w:val="0"/>
        <w:jc w:val="both"/>
        <w:rPr>
          <w:rFonts w:ascii="Arial" w:hAnsi="Arial" w:cs="Arial"/>
          <w:color w:val="000000"/>
        </w:rPr>
      </w:pPr>
      <w:r w:rsidRPr="00F21039">
        <w:rPr>
          <w:rFonts w:ascii="Arial" w:hAnsi="Arial" w:cs="Arial"/>
          <w:noProof/>
          <w:color w:val="000000"/>
        </w:rPr>
        <w:drawing>
          <wp:inline distT="0" distB="0" distL="0" distR="0" wp14:anchorId="0491CC4C" wp14:editId="76FEA5C1">
            <wp:extent cx="2666521" cy="1876425"/>
            <wp:effectExtent l="0" t="0" r="63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95389" cy="1896739"/>
                    </a:xfrm>
                    <a:prstGeom prst="rect">
                      <a:avLst/>
                    </a:prstGeom>
                  </pic:spPr>
                </pic:pic>
              </a:graphicData>
            </a:graphic>
          </wp:inline>
        </w:drawing>
      </w:r>
      <w:r>
        <w:rPr>
          <w:rFonts w:ascii="Arial" w:hAnsi="Arial" w:cs="Arial"/>
          <w:color w:val="000000"/>
        </w:rPr>
        <w:t xml:space="preserve">   </w:t>
      </w:r>
      <w:r w:rsidRPr="00F21039">
        <w:rPr>
          <w:rFonts w:ascii="Arial" w:hAnsi="Arial" w:cs="Arial"/>
          <w:noProof/>
          <w:color w:val="000000"/>
        </w:rPr>
        <w:drawing>
          <wp:inline distT="0" distB="0" distL="0" distR="0" wp14:anchorId="6606DF02" wp14:editId="767D98D4">
            <wp:extent cx="3028618" cy="1895475"/>
            <wp:effectExtent l="0" t="0" r="63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102346" cy="1941618"/>
                    </a:xfrm>
                    <a:prstGeom prst="rect">
                      <a:avLst/>
                    </a:prstGeom>
                  </pic:spPr>
                </pic:pic>
              </a:graphicData>
            </a:graphic>
          </wp:inline>
        </w:drawing>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Мне удалось достичь следующих результатов:</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1) Замкнутые дети в процессе работы раскрепостились, стали увереннее. Велась интересная и насыщенная работа, даже родители пытались участвовать.</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2) Дети были активны, заинтересованы, выполнили огромное количество разнообразных работ: лепили из пластилина, рисовали картинки, выучили много стихотворений по теме, составили кроссворды для участников проекта.</w:t>
      </w:r>
    </w:p>
    <w:p w:rsidR="00F21039" w:rsidRPr="00F21039"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 xml:space="preserve"> 3) Ребята оценили труд других: в классе сочиняют стихи 3 человека, у многих получаются интересные рассказы и сказки. И как результат этой работы нужно отметить высокую заинтересованность учащихся в учебной деятельности.</w:t>
      </w:r>
    </w:p>
    <w:p w:rsidR="009F198E" w:rsidRDefault="00F21039" w:rsidP="00F21039">
      <w:pPr>
        <w:shd w:val="clear" w:color="auto" w:fill="FFFFFF"/>
        <w:autoSpaceDE w:val="0"/>
        <w:autoSpaceDN w:val="0"/>
        <w:adjustRightInd w:val="0"/>
        <w:jc w:val="both"/>
        <w:rPr>
          <w:rFonts w:ascii="Arial" w:hAnsi="Arial" w:cs="Arial"/>
          <w:color w:val="000000"/>
        </w:rPr>
      </w:pPr>
      <w:r w:rsidRPr="00F21039">
        <w:rPr>
          <w:rFonts w:ascii="Arial" w:hAnsi="Arial" w:cs="Arial"/>
          <w:color w:val="000000"/>
        </w:rPr>
        <w:t xml:space="preserve">           Таким образом, проектная деятельность учащихся начальных классов необходима и возможна. Метод творческих проектов наряду с другими активными методами обучения является основой для организации научно-исследовательской деятельности младших школьников.</w:t>
      </w:r>
    </w:p>
    <w:p w:rsidR="009F198E" w:rsidRDefault="00F21039" w:rsidP="001717F4">
      <w:pPr>
        <w:shd w:val="clear" w:color="auto" w:fill="FFFFFF"/>
        <w:autoSpaceDE w:val="0"/>
        <w:autoSpaceDN w:val="0"/>
        <w:adjustRightInd w:val="0"/>
        <w:jc w:val="both"/>
        <w:rPr>
          <w:rFonts w:ascii="Arial" w:hAnsi="Arial" w:cs="Arial"/>
          <w:color w:val="000000"/>
        </w:rPr>
      </w:pPr>
      <w:r w:rsidRPr="00F21039">
        <w:rPr>
          <w:rFonts w:ascii="Arial" w:hAnsi="Arial" w:cs="Arial"/>
          <w:noProof/>
          <w:color w:val="000000"/>
        </w:rPr>
        <w:drawing>
          <wp:inline distT="0" distB="0" distL="0" distR="0" wp14:anchorId="7229A4BE" wp14:editId="5E71F559">
            <wp:extent cx="2266950" cy="2181225"/>
            <wp:effectExtent l="19050" t="19050" r="19050" b="28575"/>
            <wp:docPr id="2253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1" name="Рисунок 2"/>
                    <pic:cNvPicPr>
                      <a:picLocks noChangeAspect="1"/>
                    </pic:cNvPicPr>
                  </pic:nvPicPr>
                  <pic:blipFill>
                    <a:blip r:embed="rId31" cstate="print">
                      <a:extLst>
                        <a:ext uri="{28A0092B-C50C-407E-A947-70E740481C1C}">
                          <a14:useLocalDpi xmlns:a14="http://schemas.microsoft.com/office/drawing/2010/main" val="0"/>
                        </a:ext>
                      </a:extLst>
                    </a:blip>
                    <a:srcRect l="7651" t="5701" r="3581" b="3078"/>
                    <a:stretch>
                      <a:fillRect/>
                    </a:stretch>
                  </pic:blipFill>
                  <pic:spPr bwMode="auto">
                    <a:xfrm>
                      <a:off x="0" y="0"/>
                      <a:ext cx="2270829" cy="2184957"/>
                    </a:xfrm>
                    <a:prstGeom prst="rect">
                      <a:avLst/>
                    </a:prstGeom>
                    <a:noFill/>
                    <a:ln w="9525">
                      <a:solidFill>
                        <a:srgbClr val="FF0000"/>
                      </a:solidFill>
                      <a:miter lim="800000"/>
                      <a:headEnd/>
                      <a:tailEnd/>
                    </a:ln>
                    <a:extLst/>
                  </pic:spPr>
                </pic:pic>
              </a:graphicData>
            </a:graphic>
          </wp:inline>
        </w:drawing>
      </w:r>
      <w:r>
        <w:rPr>
          <w:rFonts w:ascii="Arial" w:hAnsi="Arial" w:cs="Arial"/>
          <w:color w:val="000000"/>
        </w:rPr>
        <w:t xml:space="preserve">    </w:t>
      </w:r>
      <w:r w:rsidRPr="00F21039">
        <w:rPr>
          <w:rFonts w:ascii="Arial" w:hAnsi="Arial" w:cs="Arial"/>
          <w:noProof/>
          <w:color w:val="000000"/>
        </w:rPr>
        <w:drawing>
          <wp:inline distT="0" distB="0" distL="0" distR="0" wp14:anchorId="59309215" wp14:editId="234754A7">
            <wp:extent cx="2390775" cy="2162175"/>
            <wp:effectExtent l="19050" t="19050" r="28575" b="28575"/>
            <wp:docPr id="2253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Рисунок 3"/>
                    <pic:cNvPicPr>
                      <a:picLocks noChangeAspect="1"/>
                    </pic:cNvPicPr>
                  </pic:nvPicPr>
                  <pic:blipFill>
                    <a:blip r:embed="rId32" cstate="print">
                      <a:extLst>
                        <a:ext uri="{28A0092B-C50C-407E-A947-70E740481C1C}">
                          <a14:useLocalDpi xmlns:a14="http://schemas.microsoft.com/office/drawing/2010/main" val="0"/>
                        </a:ext>
                      </a:extLst>
                    </a:blip>
                    <a:srcRect l="4831" t="5772" r="1186" b="4707"/>
                    <a:stretch>
                      <a:fillRect/>
                    </a:stretch>
                  </pic:blipFill>
                  <pic:spPr bwMode="auto">
                    <a:xfrm>
                      <a:off x="0" y="0"/>
                      <a:ext cx="2410629" cy="2180131"/>
                    </a:xfrm>
                    <a:prstGeom prst="rect">
                      <a:avLst/>
                    </a:prstGeom>
                    <a:noFill/>
                    <a:ln w="9525">
                      <a:solidFill>
                        <a:srgbClr val="FF0000"/>
                      </a:solidFill>
                      <a:miter lim="800000"/>
                      <a:headEnd/>
                      <a:tailEnd/>
                    </a:ln>
                    <a:extLst/>
                  </pic:spPr>
                </pic:pic>
              </a:graphicData>
            </a:graphic>
          </wp:inline>
        </w:drawing>
      </w:r>
    </w:p>
    <w:p w:rsidR="009F198E" w:rsidRPr="00F71B90" w:rsidRDefault="00F21039" w:rsidP="001717F4">
      <w:pPr>
        <w:shd w:val="clear" w:color="auto" w:fill="FFFFFF"/>
        <w:autoSpaceDE w:val="0"/>
        <w:autoSpaceDN w:val="0"/>
        <w:adjustRightInd w:val="0"/>
        <w:jc w:val="both"/>
        <w:rPr>
          <w:rFonts w:ascii="Arial" w:hAnsi="Arial" w:cs="Arial"/>
          <w:color w:val="000000"/>
        </w:rPr>
      </w:pPr>
      <w:r>
        <w:rPr>
          <w:rFonts w:ascii="Arial" w:hAnsi="Arial" w:cs="Arial"/>
          <w:color w:val="000000"/>
        </w:rPr>
        <w:lastRenderedPageBreak/>
        <w:t xml:space="preserve">                         </w:t>
      </w:r>
      <w:r w:rsidR="009F198E" w:rsidRPr="00F71B90">
        <w:rPr>
          <w:rFonts w:ascii="Arial" w:hAnsi="Arial" w:cs="Arial"/>
          <w:color w:val="000000"/>
        </w:rPr>
        <w:t>«Искусство воспитания имеет ту особенность, что почти всем оно кажется делом знакомым и понятным, иным - делом легким: и тем понятнее и легче кажется оно, чем менее человек с ним знаком, теоретически или практически…» - подметил известный педагог 19 века К. Д. Ушинский. Но чем глубже мы погружаемся в проблемы воспитания, чем больше желаем достичь положительных результатов, тем четче осознаем, какая непростая это сфера - воспитание человека. И как любой вид искусства, искусство воспитания (очень точное, на мой взгляд, определение Ушинского) требует не только глубочайших теоретических и практич</w:t>
      </w:r>
      <w:r w:rsidR="009F198E">
        <w:rPr>
          <w:rFonts w:ascii="Arial" w:hAnsi="Arial" w:cs="Arial"/>
          <w:color w:val="000000"/>
        </w:rPr>
        <w:t xml:space="preserve">еских знаний, жизненного опыта и </w:t>
      </w:r>
      <w:r w:rsidR="009F198E" w:rsidRPr="00F71B90">
        <w:rPr>
          <w:rFonts w:ascii="Arial" w:hAnsi="Arial" w:cs="Arial"/>
          <w:color w:val="000000"/>
        </w:rPr>
        <w:t>безгра</w:t>
      </w:r>
      <w:r w:rsidR="009F198E">
        <w:rPr>
          <w:rFonts w:ascii="Arial" w:hAnsi="Arial" w:cs="Arial"/>
          <w:color w:val="000000"/>
        </w:rPr>
        <w:t>ничного труда ума и сердца</w:t>
      </w:r>
      <w:r w:rsidR="009F198E" w:rsidRPr="00F71B90">
        <w:rPr>
          <w:rFonts w:ascii="Arial" w:hAnsi="Arial" w:cs="Arial"/>
          <w:color w:val="000000"/>
        </w:rPr>
        <w:t>.</w:t>
      </w:r>
    </w:p>
    <w:p w:rsidR="00B1086E" w:rsidRPr="00F71B90" w:rsidRDefault="00B1086E" w:rsidP="00B1086E">
      <w:pPr>
        <w:shd w:val="clear" w:color="auto" w:fill="FFFFFF"/>
        <w:autoSpaceDE w:val="0"/>
        <w:autoSpaceDN w:val="0"/>
        <w:adjustRightInd w:val="0"/>
        <w:ind w:firstLine="708"/>
        <w:rPr>
          <w:rFonts w:ascii="Arial" w:hAnsi="Arial" w:cs="Arial"/>
        </w:rPr>
      </w:pPr>
      <w:r w:rsidRPr="00F71B90">
        <w:rPr>
          <w:rFonts w:ascii="Arial" w:hAnsi="Arial" w:cs="Arial"/>
          <w:color w:val="000000"/>
        </w:rPr>
        <w:t>За годы работы в школе, я поняла две важные вещи</w:t>
      </w:r>
      <w:r w:rsidRPr="00F71B90">
        <w:rPr>
          <w:rFonts w:ascii="Arial" w:hAnsi="Arial" w:cs="Arial"/>
          <w:color w:val="000000"/>
          <w:sz w:val="22"/>
        </w:rPr>
        <w:t xml:space="preserve">: </w:t>
      </w:r>
      <w:r w:rsidRPr="001717F4">
        <w:rPr>
          <w:rFonts w:ascii="Arial" w:hAnsi="Arial" w:cs="Arial"/>
          <w:b/>
          <w:color w:val="000000"/>
        </w:rPr>
        <w:t>во-первых</w:t>
      </w:r>
      <w:r w:rsidRPr="00F71B90">
        <w:rPr>
          <w:rFonts w:ascii="Arial" w:hAnsi="Arial" w:cs="Arial"/>
          <w:color w:val="000000"/>
        </w:rPr>
        <w:t>, только   через деятельность фак</w:t>
      </w:r>
      <w:r w:rsidR="001717F4">
        <w:rPr>
          <w:rFonts w:ascii="Arial" w:hAnsi="Arial" w:cs="Arial"/>
          <w:color w:val="000000"/>
        </w:rPr>
        <w:t xml:space="preserve">тическую, модельную, </w:t>
      </w:r>
      <w:r w:rsidRPr="00F71B90">
        <w:rPr>
          <w:rFonts w:ascii="Arial" w:hAnsi="Arial" w:cs="Arial"/>
          <w:color w:val="000000"/>
        </w:rPr>
        <w:t>деятельность</w:t>
      </w:r>
      <w:r w:rsidR="001717F4">
        <w:rPr>
          <w:rFonts w:ascii="Arial" w:hAnsi="Arial" w:cs="Arial"/>
          <w:color w:val="000000"/>
        </w:rPr>
        <w:t xml:space="preserve"> мысли</w:t>
      </w:r>
      <w:r w:rsidRPr="00F71B90">
        <w:rPr>
          <w:rFonts w:ascii="Arial" w:hAnsi="Arial" w:cs="Arial"/>
          <w:color w:val="000000"/>
        </w:rPr>
        <w:t xml:space="preserve"> и деятельность чувств, только через переживания, через решение ребенком значимых для него задач и проблем можно добиться воспитательного успеха, и, </w:t>
      </w:r>
      <w:r w:rsidRPr="001717F4">
        <w:rPr>
          <w:rFonts w:ascii="Arial" w:hAnsi="Arial" w:cs="Arial"/>
          <w:b/>
          <w:color w:val="000000"/>
        </w:rPr>
        <w:t>во-вторых</w:t>
      </w:r>
      <w:r w:rsidRPr="00F71B90">
        <w:rPr>
          <w:rFonts w:ascii="Arial" w:hAnsi="Arial" w:cs="Arial"/>
          <w:color w:val="000000"/>
        </w:rPr>
        <w:t xml:space="preserve">, педагогу следует знать и помнить, что педагогические требования к ребенку должны всегда сопровождаться пониманием и поддержкой. Понимание ведет к прощению, </w:t>
      </w:r>
      <w:r w:rsidR="001717F4">
        <w:rPr>
          <w:rFonts w:ascii="Arial" w:hAnsi="Arial" w:cs="Arial"/>
          <w:color w:val="000000"/>
        </w:rPr>
        <w:t xml:space="preserve">а </w:t>
      </w:r>
      <w:r w:rsidRPr="00F71B90">
        <w:rPr>
          <w:rFonts w:ascii="Arial" w:hAnsi="Arial" w:cs="Arial"/>
          <w:color w:val="000000"/>
        </w:rPr>
        <w:t>потеря нити понимания порождает гнев.</w:t>
      </w:r>
    </w:p>
    <w:p w:rsidR="003204E6" w:rsidRDefault="00B1086E" w:rsidP="00B1086E">
      <w:pPr>
        <w:shd w:val="clear" w:color="auto" w:fill="FFFFFF"/>
        <w:autoSpaceDE w:val="0"/>
        <w:autoSpaceDN w:val="0"/>
        <w:adjustRightInd w:val="0"/>
        <w:ind w:firstLine="708"/>
        <w:rPr>
          <w:rFonts w:ascii="Arial" w:hAnsi="Arial" w:cs="Arial"/>
          <w:color w:val="000000"/>
        </w:rPr>
      </w:pPr>
      <w:r w:rsidRPr="00F71B90">
        <w:rPr>
          <w:rFonts w:ascii="Arial" w:hAnsi="Arial" w:cs="Arial"/>
          <w:color w:val="000000"/>
        </w:rPr>
        <w:t xml:space="preserve">Я не верю, что можно добиться значимого успеха в воспитании, если в воспитательный процесс не вовлечены большинство или все родители класса, все   учителя, работающие в классе, вся школа, педагоги дополнительного образования.   Я не верю, что можно преодолеть двойственность в поведении детей (характерную для определенной части подростков, когда в школе они вынуждены демонстрировать минимальный уровень приличия, и распоясываются вне школы), если в школе не создан режим благоприятствования детям и не на бумаге, не на словах, а на деле реализуются принципы толерантности, педагогического сопровождения и поддержки, уважения прав всех участников образовательного процесса. </w:t>
      </w:r>
    </w:p>
    <w:p w:rsidR="00B1086E" w:rsidRPr="00F71B90" w:rsidRDefault="00B1086E" w:rsidP="00B1086E">
      <w:pPr>
        <w:shd w:val="clear" w:color="auto" w:fill="FFFFFF"/>
        <w:autoSpaceDE w:val="0"/>
        <w:autoSpaceDN w:val="0"/>
        <w:adjustRightInd w:val="0"/>
        <w:ind w:firstLine="708"/>
        <w:rPr>
          <w:rFonts w:ascii="Arial" w:hAnsi="Arial" w:cs="Arial"/>
        </w:rPr>
      </w:pPr>
      <w:r w:rsidRPr="00F71B90">
        <w:rPr>
          <w:rFonts w:ascii="Arial" w:hAnsi="Arial" w:cs="Arial"/>
          <w:color w:val="000000"/>
        </w:rPr>
        <w:t>Уверена, что мы, педагоги и родители, будем полезны детям, и сумеем создать условия и возможности для их становления, если все вместе будем добры и внимательны, уверены в себе и терпеливы, горды своим умением и желанием быть рядом с детьми, быть значимыми и необходимыми для них.</w:t>
      </w:r>
    </w:p>
    <w:p w:rsidR="00B1086E" w:rsidRPr="00F71B90" w:rsidRDefault="00B1086E" w:rsidP="00D87D1D">
      <w:pPr>
        <w:ind w:firstLine="851"/>
        <w:jc w:val="both"/>
        <w:rPr>
          <w:rFonts w:ascii="Arial" w:hAnsi="Arial" w:cs="Arial"/>
          <w:szCs w:val="26"/>
        </w:rPr>
      </w:pPr>
    </w:p>
    <w:p w:rsidR="00B1086E" w:rsidRPr="00F71B90" w:rsidRDefault="00B1086E" w:rsidP="00D87D1D">
      <w:pPr>
        <w:ind w:firstLine="851"/>
        <w:jc w:val="both"/>
        <w:rPr>
          <w:rFonts w:ascii="Arial" w:hAnsi="Arial" w:cs="Arial"/>
          <w:szCs w:val="26"/>
        </w:rPr>
      </w:pPr>
    </w:p>
    <w:p w:rsidR="002C6F0A" w:rsidRPr="00F71B90" w:rsidRDefault="002C6F0A" w:rsidP="00D87D1D">
      <w:pPr>
        <w:jc w:val="center"/>
        <w:rPr>
          <w:rFonts w:ascii="Arial" w:hAnsi="Arial" w:cs="Arial"/>
          <w:b/>
          <w:caps/>
          <w:kern w:val="26"/>
          <w:sz w:val="28"/>
          <w:szCs w:val="26"/>
        </w:rPr>
      </w:pPr>
    </w:p>
    <w:p w:rsidR="002C6F0A" w:rsidRPr="00F71B90" w:rsidRDefault="002C6F0A"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1F5737" w:rsidRDefault="001F5737" w:rsidP="00D87D1D">
      <w:pPr>
        <w:jc w:val="center"/>
        <w:rPr>
          <w:rFonts w:ascii="Arial" w:hAnsi="Arial" w:cs="Arial"/>
          <w:b/>
          <w:caps/>
          <w:kern w:val="26"/>
          <w:sz w:val="28"/>
          <w:szCs w:val="26"/>
        </w:rPr>
      </w:pPr>
    </w:p>
    <w:p w:rsidR="00F71B90" w:rsidRDefault="00F71B90" w:rsidP="00D87D1D">
      <w:pPr>
        <w:jc w:val="center"/>
        <w:rPr>
          <w:rFonts w:ascii="Arial" w:hAnsi="Arial" w:cs="Arial"/>
          <w:b/>
          <w:caps/>
          <w:kern w:val="26"/>
          <w:sz w:val="28"/>
          <w:szCs w:val="26"/>
        </w:rPr>
      </w:pPr>
    </w:p>
    <w:p w:rsidR="00F71B90" w:rsidRDefault="00F71B90" w:rsidP="00D87D1D">
      <w:pPr>
        <w:jc w:val="center"/>
        <w:rPr>
          <w:rFonts w:ascii="Arial" w:hAnsi="Arial" w:cs="Arial"/>
          <w:b/>
          <w:caps/>
          <w:kern w:val="26"/>
          <w:sz w:val="28"/>
          <w:szCs w:val="26"/>
        </w:rPr>
      </w:pPr>
    </w:p>
    <w:p w:rsidR="00F71B90" w:rsidRPr="00F71B90" w:rsidRDefault="00F71B90" w:rsidP="00D87D1D">
      <w:pPr>
        <w:jc w:val="center"/>
        <w:rPr>
          <w:rFonts w:ascii="Arial" w:hAnsi="Arial" w:cs="Arial"/>
          <w:b/>
          <w:caps/>
          <w:kern w:val="26"/>
          <w:sz w:val="28"/>
          <w:szCs w:val="26"/>
        </w:rPr>
      </w:pPr>
    </w:p>
    <w:p w:rsidR="001F5737" w:rsidRPr="00F71B90" w:rsidRDefault="001F5737" w:rsidP="00D87D1D">
      <w:pPr>
        <w:jc w:val="center"/>
        <w:rPr>
          <w:rFonts w:ascii="Arial" w:hAnsi="Arial" w:cs="Arial"/>
          <w:b/>
          <w:caps/>
          <w:kern w:val="26"/>
          <w:sz w:val="28"/>
          <w:szCs w:val="26"/>
        </w:rPr>
      </w:pPr>
    </w:p>
    <w:p w:rsidR="002C6F0A" w:rsidRPr="00F71B90" w:rsidRDefault="002C6F0A" w:rsidP="00D87D1D">
      <w:pPr>
        <w:jc w:val="center"/>
        <w:rPr>
          <w:rFonts w:ascii="Arial" w:hAnsi="Arial" w:cs="Arial"/>
          <w:b/>
          <w:caps/>
          <w:kern w:val="26"/>
          <w:sz w:val="28"/>
          <w:szCs w:val="26"/>
        </w:rPr>
      </w:pPr>
    </w:p>
    <w:p w:rsidR="002C6F0A" w:rsidRPr="00F71B90" w:rsidRDefault="002C6F0A" w:rsidP="00D87D1D">
      <w:pPr>
        <w:jc w:val="center"/>
        <w:rPr>
          <w:rFonts w:ascii="Arial" w:hAnsi="Arial" w:cs="Arial"/>
          <w:b/>
          <w:caps/>
          <w:kern w:val="26"/>
          <w:sz w:val="28"/>
          <w:szCs w:val="26"/>
        </w:rPr>
      </w:pPr>
    </w:p>
    <w:p w:rsidR="002C6F0A" w:rsidRPr="00F71B90" w:rsidRDefault="002C6F0A" w:rsidP="00D87D1D">
      <w:pPr>
        <w:jc w:val="center"/>
        <w:rPr>
          <w:rFonts w:ascii="Arial" w:hAnsi="Arial" w:cs="Arial"/>
          <w:b/>
          <w:caps/>
          <w:kern w:val="26"/>
          <w:sz w:val="28"/>
          <w:szCs w:val="26"/>
        </w:rPr>
      </w:pPr>
    </w:p>
    <w:sectPr w:rsidR="002C6F0A" w:rsidRPr="00F71B9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altName w:val="Calibr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Num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
    <w:nsid w:val="05577A8B"/>
    <w:multiLevelType w:val="hybridMultilevel"/>
    <w:tmpl w:val="EB245E12"/>
    <w:lvl w:ilvl="0" w:tplc="3006A238">
      <w:start w:val="1"/>
      <w:numFmt w:val="bullet"/>
      <w:lvlText w:val="•"/>
      <w:lvlJc w:val="left"/>
      <w:pPr>
        <w:tabs>
          <w:tab w:val="num" w:pos="720"/>
        </w:tabs>
        <w:ind w:left="720" w:hanging="360"/>
      </w:pPr>
      <w:rPr>
        <w:rFonts w:ascii="Times New Roman" w:hAnsi="Times New Roman" w:hint="default"/>
      </w:rPr>
    </w:lvl>
    <w:lvl w:ilvl="1" w:tplc="E30278DA" w:tentative="1">
      <w:start w:val="1"/>
      <w:numFmt w:val="bullet"/>
      <w:lvlText w:val="•"/>
      <w:lvlJc w:val="left"/>
      <w:pPr>
        <w:tabs>
          <w:tab w:val="num" w:pos="1440"/>
        </w:tabs>
        <w:ind w:left="1440" w:hanging="360"/>
      </w:pPr>
      <w:rPr>
        <w:rFonts w:ascii="Times New Roman" w:hAnsi="Times New Roman" w:hint="default"/>
      </w:rPr>
    </w:lvl>
    <w:lvl w:ilvl="2" w:tplc="B080B76A" w:tentative="1">
      <w:start w:val="1"/>
      <w:numFmt w:val="bullet"/>
      <w:lvlText w:val="•"/>
      <w:lvlJc w:val="left"/>
      <w:pPr>
        <w:tabs>
          <w:tab w:val="num" w:pos="2160"/>
        </w:tabs>
        <w:ind w:left="2160" w:hanging="360"/>
      </w:pPr>
      <w:rPr>
        <w:rFonts w:ascii="Times New Roman" w:hAnsi="Times New Roman" w:hint="default"/>
      </w:rPr>
    </w:lvl>
    <w:lvl w:ilvl="3" w:tplc="073A8536" w:tentative="1">
      <w:start w:val="1"/>
      <w:numFmt w:val="bullet"/>
      <w:lvlText w:val="•"/>
      <w:lvlJc w:val="left"/>
      <w:pPr>
        <w:tabs>
          <w:tab w:val="num" w:pos="2880"/>
        </w:tabs>
        <w:ind w:left="2880" w:hanging="360"/>
      </w:pPr>
      <w:rPr>
        <w:rFonts w:ascii="Times New Roman" w:hAnsi="Times New Roman" w:hint="default"/>
      </w:rPr>
    </w:lvl>
    <w:lvl w:ilvl="4" w:tplc="E60CE758" w:tentative="1">
      <w:start w:val="1"/>
      <w:numFmt w:val="bullet"/>
      <w:lvlText w:val="•"/>
      <w:lvlJc w:val="left"/>
      <w:pPr>
        <w:tabs>
          <w:tab w:val="num" w:pos="3600"/>
        </w:tabs>
        <w:ind w:left="3600" w:hanging="360"/>
      </w:pPr>
      <w:rPr>
        <w:rFonts w:ascii="Times New Roman" w:hAnsi="Times New Roman" w:hint="default"/>
      </w:rPr>
    </w:lvl>
    <w:lvl w:ilvl="5" w:tplc="DCC40B8A" w:tentative="1">
      <w:start w:val="1"/>
      <w:numFmt w:val="bullet"/>
      <w:lvlText w:val="•"/>
      <w:lvlJc w:val="left"/>
      <w:pPr>
        <w:tabs>
          <w:tab w:val="num" w:pos="4320"/>
        </w:tabs>
        <w:ind w:left="4320" w:hanging="360"/>
      </w:pPr>
      <w:rPr>
        <w:rFonts w:ascii="Times New Roman" w:hAnsi="Times New Roman" w:hint="default"/>
      </w:rPr>
    </w:lvl>
    <w:lvl w:ilvl="6" w:tplc="2E8299DA" w:tentative="1">
      <w:start w:val="1"/>
      <w:numFmt w:val="bullet"/>
      <w:lvlText w:val="•"/>
      <w:lvlJc w:val="left"/>
      <w:pPr>
        <w:tabs>
          <w:tab w:val="num" w:pos="5040"/>
        </w:tabs>
        <w:ind w:left="5040" w:hanging="360"/>
      </w:pPr>
      <w:rPr>
        <w:rFonts w:ascii="Times New Roman" w:hAnsi="Times New Roman" w:hint="default"/>
      </w:rPr>
    </w:lvl>
    <w:lvl w:ilvl="7" w:tplc="EA3CB206" w:tentative="1">
      <w:start w:val="1"/>
      <w:numFmt w:val="bullet"/>
      <w:lvlText w:val="•"/>
      <w:lvlJc w:val="left"/>
      <w:pPr>
        <w:tabs>
          <w:tab w:val="num" w:pos="5760"/>
        </w:tabs>
        <w:ind w:left="5760" w:hanging="360"/>
      </w:pPr>
      <w:rPr>
        <w:rFonts w:ascii="Times New Roman" w:hAnsi="Times New Roman" w:hint="default"/>
      </w:rPr>
    </w:lvl>
    <w:lvl w:ilvl="8" w:tplc="03A8C65A" w:tentative="1">
      <w:start w:val="1"/>
      <w:numFmt w:val="bullet"/>
      <w:lvlText w:val="•"/>
      <w:lvlJc w:val="left"/>
      <w:pPr>
        <w:tabs>
          <w:tab w:val="num" w:pos="6480"/>
        </w:tabs>
        <w:ind w:left="6480" w:hanging="360"/>
      </w:pPr>
      <w:rPr>
        <w:rFonts w:ascii="Times New Roman" w:hAnsi="Times New Roman" w:hint="default"/>
      </w:rPr>
    </w:lvl>
  </w:abstractNum>
  <w:abstractNum w:abstractNumId="2">
    <w:nsid w:val="12FD1E5C"/>
    <w:multiLevelType w:val="hybridMultilevel"/>
    <w:tmpl w:val="F148E668"/>
    <w:lvl w:ilvl="0" w:tplc="B574CA0E">
      <w:start w:val="1"/>
      <w:numFmt w:val="bullet"/>
      <w:lvlText w:val="•"/>
      <w:lvlJc w:val="left"/>
      <w:pPr>
        <w:tabs>
          <w:tab w:val="num" w:pos="720"/>
        </w:tabs>
        <w:ind w:left="720" w:hanging="360"/>
      </w:pPr>
      <w:rPr>
        <w:rFonts w:ascii="Times New Roman" w:hAnsi="Times New Roman" w:hint="default"/>
      </w:rPr>
    </w:lvl>
    <w:lvl w:ilvl="1" w:tplc="1F36DE9C" w:tentative="1">
      <w:start w:val="1"/>
      <w:numFmt w:val="bullet"/>
      <w:lvlText w:val="•"/>
      <w:lvlJc w:val="left"/>
      <w:pPr>
        <w:tabs>
          <w:tab w:val="num" w:pos="1440"/>
        </w:tabs>
        <w:ind w:left="1440" w:hanging="360"/>
      </w:pPr>
      <w:rPr>
        <w:rFonts w:ascii="Times New Roman" w:hAnsi="Times New Roman" w:hint="default"/>
      </w:rPr>
    </w:lvl>
    <w:lvl w:ilvl="2" w:tplc="B330AA0C" w:tentative="1">
      <w:start w:val="1"/>
      <w:numFmt w:val="bullet"/>
      <w:lvlText w:val="•"/>
      <w:lvlJc w:val="left"/>
      <w:pPr>
        <w:tabs>
          <w:tab w:val="num" w:pos="2160"/>
        </w:tabs>
        <w:ind w:left="2160" w:hanging="360"/>
      </w:pPr>
      <w:rPr>
        <w:rFonts w:ascii="Times New Roman" w:hAnsi="Times New Roman" w:hint="default"/>
      </w:rPr>
    </w:lvl>
    <w:lvl w:ilvl="3" w:tplc="1050298A" w:tentative="1">
      <w:start w:val="1"/>
      <w:numFmt w:val="bullet"/>
      <w:lvlText w:val="•"/>
      <w:lvlJc w:val="left"/>
      <w:pPr>
        <w:tabs>
          <w:tab w:val="num" w:pos="2880"/>
        </w:tabs>
        <w:ind w:left="2880" w:hanging="360"/>
      </w:pPr>
      <w:rPr>
        <w:rFonts w:ascii="Times New Roman" w:hAnsi="Times New Roman" w:hint="default"/>
      </w:rPr>
    </w:lvl>
    <w:lvl w:ilvl="4" w:tplc="D780EF0E" w:tentative="1">
      <w:start w:val="1"/>
      <w:numFmt w:val="bullet"/>
      <w:lvlText w:val="•"/>
      <w:lvlJc w:val="left"/>
      <w:pPr>
        <w:tabs>
          <w:tab w:val="num" w:pos="3600"/>
        </w:tabs>
        <w:ind w:left="3600" w:hanging="360"/>
      </w:pPr>
      <w:rPr>
        <w:rFonts w:ascii="Times New Roman" w:hAnsi="Times New Roman" w:hint="default"/>
      </w:rPr>
    </w:lvl>
    <w:lvl w:ilvl="5" w:tplc="86ECA566" w:tentative="1">
      <w:start w:val="1"/>
      <w:numFmt w:val="bullet"/>
      <w:lvlText w:val="•"/>
      <w:lvlJc w:val="left"/>
      <w:pPr>
        <w:tabs>
          <w:tab w:val="num" w:pos="4320"/>
        </w:tabs>
        <w:ind w:left="4320" w:hanging="360"/>
      </w:pPr>
      <w:rPr>
        <w:rFonts w:ascii="Times New Roman" w:hAnsi="Times New Roman" w:hint="default"/>
      </w:rPr>
    </w:lvl>
    <w:lvl w:ilvl="6" w:tplc="B46AC8C8" w:tentative="1">
      <w:start w:val="1"/>
      <w:numFmt w:val="bullet"/>
      <w:lvlText w:val="•"/>
      <w:lvlJc w:val="left"/>
      <w:pPr>
        <w:tabs>
          <w:tab w:val="num" w:pos="5040"/>
        </w:tabs>
        <w:ind w:left="5040" w:hanging="360"/>
      </w:pPr>
      <w:rPr>
        <w:rFonts w:ascii="Times New Roman" w:hAnsi="Times New Roman" w:hint="default"/>
      </w:rPr>
    </w:lvl>
    <w:lvl w:ilvl="7" w:tplc="4A142F7A" w:tentative="1">
      <w:start w:val="1"/>
      <w:numFmt w:val="bullet"/>
      <w:lvlText w:val="•"/>
      <w:lvlJc w:val="left"/>
      <w:pPr>
        <w:tabs>
          <w:tab w:val="num" w:pos="5760"/>
        </w:tabs>
        <w:ind w:left="5760" w:hanging="360"/>
      </w:pPr>
      <w:rPr>
        <w:rFonts w:ascii="Times New Roman" w:hAnsi="Times New Roman" w:hint="default"/>
      </w:rPr>
    </w:lvl>
    <w:lvl w:ilvl="8" w:tplc="E05472E8" w:tentative="1">
      <w:start w:val="1"/>
      <w:numFmt w:val="bullet"/>
      <w:lvlText w:val="•"/>
      <w:lvlJc w:val="left"/>
      <w:pPr>
        <w:tabs>
          <w:tab w:val="num" w:pos="6480"/>
        </w:tabs>
        <w:ind w:left="6480" w:hanging="360"/>
      </w:pPr>
      <w:rPr>
        <w:rFonts w:ascii="Times New Roman" w:hAnsi="Times New Roman" w:hint="default"/>
      </w:rPr>
    </w:lvl>
  </w:abstractNum>
  <w:abstractNum w:abstractNumId="3">
    <w:nsid w:val="2E12282C"/>
    <w:multiLevelType w:val="hybridMultilevel"/>
    <w:tmpl w:val="979484E6"/>
    <w:lvl w:ilvl="0" w:tplc="E4482432">
      <w:start w:val="1"/>
      <w:numFmt w:val="bullet"/>
      <w:lvlText w:val="•"/>
      <w:lvlJc w:val="left"/>
      <w:pPr>
        <w:tabs>
          <w:tab w:val="num" w:pos="720"/>
        </w:tabs>
        <w:ind w:left="720" w:hanging="360"/>
      </w:pPr>
      <w:rPr>
        <w:rFonts w:ascii="Times New Roman" w:hAnsi="Times New Roman" w:hint="default"/>
      </w:rPr>
    </w:lvl>
    <w:lvl w:ilvl="1" w:tplc="0D6E7858" w:tentative="1">
      <w:start w:val="1"/>
      <w:numFmt w:val="bullet"/>
      <w:lvlText w:val="•"/>
      <w:lvlJc w:val="left"/>
      <w:pPr>
        <w:tabs>
          <w:tab w:val="num" w:pos="1440"/>
        </w:tabs>
        <w:ind w:left="1440" w:hanging="360"/>
      </w:pPr>
      <w:rPr>
        <w:rFonts w:ascii="Times New Roman" w:hAnsi="Times New Roman" w:hint="default"/>
      </w:rPr>
    </w:lvl>
    <w:lvl w:ilvl="2" w:tplc="50BA80AE" w:tentative="1">
      <w:start w:val="1"/>
      <w:numFmt w:val="bullet"/>
      <w:lvlText w:val="•"/>
      <w:lvlJc w:val="left"/>
      <w:pPr>
        <w:tabs>
          <w:tab w:val="num" w:pos="2160"/>
        </w:tabs>
        <w:ind w:left="2160" w:hanging="360"/>
      </w:pPr>
      <w:rPr>
        <w:rFonts w:ascii="Times New Roman" w:hAnsi="Times New Roman" w:hint="default"/>
      </w:rPr>
    </w:lvl>
    <w:lvl w:ilvl="3" w:tplc="2BE67E92" w:tentative="1">
      <w:start w:val="1"/>
      <w:numFmt w:val="bullet"/>
      <w:lvlText w:val="•"/>
      <w:lvlJc w:val="left"/>
      <w:pPr>
        <w:tabs>
          <w:tab w:val="num" w:pos="2880"/>
        </w:tabs>
        <w:ind w:left="2880" w:hanging="360"/>
      </w:pPr>
      <w:rPr>
        <w:rFonts w:ascii="Times New Roman" w:hAnsi="Times New Roman" w:hint="default"/>
      </w:rPr>
    </w:lvl>
    <w:lvl w:ilvl="4" w:tplc="0F660348" w:tentative="1">
      <w:start w:val="1"/>
      <w:numFmt w:val="bullet"/>
      <w:lvlText w:val="•"/>
      <w:lvlJc w:val="left"/>
      <w:pPr>
        <w:tabs>
          <w:tab w:val="num" w:pos="3600"/>
        </w:tabs>
        <w:ind w:left="3600" w:hanging="360"/>
      </w:pPr>
      <w:rPr>
        <w:rFonts w:ascii="Times New Roman" w:hAnsi="Times New Roman" w:hint="default"/>
      </w:rPr>
    </w:lvl>
    <w:lvl w:ilvl="5" w:tplc="22BE4A28" w:tentative="1">
      <w:start w:val="1"/>
      <w:numFmt w:val="bullet"/>
      <w:lvlText w:val="•"/>
      <w:lvlJc w:val="left"/>
      <w:pPr>
        <w:tabs>
          <w:tab w:val="num" w:pos="4320"/>
        </w:tabs>
        <w:ind w:left="4320" w:hanging="360"/>
      </w:pPr>
      <w:rPr>
        <w:rFonts w:ascii="Times New Roman" w:hAnsi="Times New Roman" w:hint="default"/>
      </w:rPr>
    </w:lvl>
    <w:lvl w:ilvl="6" w:tplc="5E80AF80" w:tentative="1">
      <w:start w:val="1"/>
      <w:numFmt w:val="bullet"/>
      <w:lvlText w:val="•"/>
      <w:lvlJc w:val="left"/>
      <w:pPr>
        <w:tabs>
          <w:tab w:val="num" w:pos="5040"/>
        </w:tabs>
        <w:ind w:left="5040" w:hanging="360"/>
      </w:pPr>
      <w:rPr>
        <w:rFonts w:ascii="Times New Roman" w:hAnsi="Times New Roman" w:hint="default"/>
      </w:rPr>
    </w:lvl>
    <w:lvl w:ilvl="7" w:tplc="641AA7D4" w:tentative="1">
      <w:start w:val="1"/>
      <w:numFmt w:val="bullet"/>
      <w:lvlText w:val="•"/>
      <w:lvlJc w:val="left"/>
      <w:pPr>
        <w:tabs>
          <w:tab w:val="num" w:pos="5760"/>
        </w:tabs>
        <w:ind w:left="5760" w:hanging="360"/>
      </w:pPr>
      <w:rPr>
        <w:rFonts w:ascii="Times New Roman" w:hAnsi="Times New Roman" w:hint="default"/>
      </w:rPr>
    </w:lvl>
    <w:lvl w:ilvl="8" w:tplc="F59E74A8" w:tentative="1">
      <w:start w:val="1"/>
      <w:numFmt w:val="bullet"/>
      <w:lvlText w:val="•"/>
      <w:lvlJc w:val="left"/>
      <w:pPr>
        <w:tabs>
          <w:tab w:val="num" w:pos="6480"/>
        </w:tabs>
        <w:ind w:left="6480" w:hanging="360"/>
      </w:pPr>
      <w:rPr>
        <w:rFonts w:ascii="Times New Roman" w:hAnsi="Times New Roman" w:hint="default"/>
      </w:rPr>
    </w:lvl>
  </w:abstractNum>
  <w:abstractNum w:abstractNumId="4">
    <w:nsid w:val="35C04E81"/>
    <w:multiLevelType w:val="hybridMultilevel"/>
    <w:tmpl w:val="BE4E6DD8"/>
    <w:lvl w:ilvl="0" w:tplc="8766F9D2">
      <w:start w:val="1"/>
      <w:numFmt w:val="bullet"/>
      <w:lvlText w:val="•"/>
      <w:lvlJc w:val="left"/>
      <w:pPr>
        <w:tabs>
          <w:tab w:val="num" w:pos="720"/>
        </w:tabs>
        <w:ind w:left="720" w:hanging="360"/>
      </w:pPr>
      <w:rPr>
        <w:rFonts w:ascii="Times New Roman" w:hAnsi="Times New Roman" w:hint="default"/>
      </w:rPr>
    </w:lvl>
    <w:lvl w:ilvl="1" w:tplc="950EDBF4" w:tentative="1">
      <w:start w:val="1"/>
      <w:numFmt w:val="bullet"/>
      <w:lvlText w:val="•"/>
      <w:lvlJc w:val="left"/>
      <w:pPr>
        <w:tabs>
          <w:tab w:val="num" w:pos="1440"/>
        </w:tabs>
        <w:ind w:left="1440" w:hanging="360"/>
      </w:pPr>
      <w:rPr>
        <w:rFonts w:ascii="Times New Roman" w:hAnsi="Times New Roman" w:hint="default"/>
      </w:rPr>
    </w:lvl>
    <w:lvl w:ilvl="2" w:tplc="BA1A1EC2" w:tentative="1">
      <w:start w:val="1"/>
      <w:numFmt w:val="bullet"/>
      <w:lvlText w:val="•"/>
      <w:lvlJc w:val="left"/>
      <w:pPr>
        <w:tabs>
          <w:tab w:val="num" w:pos="2160"/>
        </w:tabs>
        <w:ind w:left="2160" w:hanging="360"/>
      </w:pPr>
      <w:rPr>
        <w:rFonts w:ascii="Times New Roman" w:hAnsi="Times New Roman" w:hint="default"/>
      </w:rPr>
    </w:lvl>
    <w:lvl w:ilvl="3" w:tplc="7F92A4FA" w:tentative="1">
      <w:start w:val="1"/>
      <w:numFmt w:val="bullet"/>
      <w:lvlText w:val="•"/>
      <w:lvlJc w:val="left"/>
      <w:pPr>
        <w:tabs>
          <w:tab w:val="num" w:pos="2880"/>
        </w:tabs>
        <w:ind w:left="2880" w:hanging="360"/>
      </w:pPr>
      <w:rPr>
        <w:rFonts w:ascii="Times New Roman" w:hAnsi="Times New Roman" w:hint="default"/>
      </w:rPr>
    </w:lvl>
    <w:lvl w:ilvl="4" w:tplc="AF7808FA" w:tentative="1">
      <w:start w:val="1"/>
      <w:numFmt w:val="bullet"/>
      <w:lvlText w:val="•"/>
      <w:lvlJc w:val="left"/>
      <w:pPr>
        <w:tabs>
          <w:tab w:val="num" w:pos="3600"/>
        </w:tabs>
        <w:ind w:left="3600" w:hanging="360"/>
      </w:pPr>
      <w:rPr>
        <w:rFonts w:ascii="Times New Roman" w:hAnsi="Times New Roman" w:hint="default"/>
      </w:rPr>
    </w:lvl>
    <w:lvl w:ilvl="5" w:tplc="C4568E54" w:tentative="1">
      <w:start w:val="1"/>
      <w:numFmt w:val="bullet"/>
      <w:lvlText w:val="•"/>
      <w:lvlJc w:val="left"/>
      <w:pPr>
        <w:tabs>
          <w:tab w:val="num" w:pos="4320"/>
        </w:tabs>
        <w:ind w:left="4320" w:hanging="360"/>
      </w:pPr>
      <w:rPr>
        <w:rFonts w:ascii="Times New Roman" w:hAnsi="Times New Roman" w:hint="default"/>
      </w:rPr>
    </w:lvl>
    <w:lvl w:ilvl="6" w:tplc="BF78DD30" w:tentative="1">
      <w:start w:val="1"/>
      <w:numFmt w:val="bullet"/>
      <w:lvlText w:val="•"/>
      <w:lvlJc w:val="left"/>
      <w:pPr>
        <w:tabs>
          <w:tab w:val="num" w:pos="5040"/>
        </w:tabs>
        <w:ind w:left="5040" w:hanging="360"/>
      </w:pPr>
      <w:rPr>
        <w:rFonts w:ascii="Times New Roman" w:hAnsi="Times New Roman" w:hint="default"/>
      </w:rPr>
    </w:lvl>
    <w:lvl w:ilvl="7" w:tplc="1C264830" w:tentative="1">
      <w:start w:val="1"/>
      <w:numFmt w:val="bullet"/>
      <w:lvlText w:val="•"/>
      <w:lvlJc w:val="left"/>
      <w:pPr>
        <w:tabs>
          <w:tab w:val="num" w:pos="5760"/>
        </w:tabs>
        <w:ind w:left="5760" w:hanging="360"/>
      </w:pPr>
      <w:rPr>
        <w:rFonts w:ascii="Times New Roman" w:hAnsi="Times New Roman" w:hint="default"/>
      </w:rPr>
    </w:lvl>
    <w:lvl w:ilvl="8" w:tplc="EBCEF48C" w:tentative="1">
      <w:start w:val="1"/>
      <w:numFmt w:val="bullet"/>
      <w:lvlText w:val="•"/>
      <w:lvlJc w:val="left"/>
      <w:pPr>
        <w:tabs>
          <w:tab w:val="num" w:pos="6480"/>
        </w:tabs>
        <w:ind w:left="6480" w:hanging="360"/>
      </w:pPr>
      <w:rPr>
        <w:rFonts w:ascii="Times New Roman" w:hAnsi="Times New Roman" w:hint="default"/>
      </w:rPr>
    </w:lvl>
  </w:abstractNum>
  <w:abstractNum w:abstractNumId="5">
    <w:nsid w:val="7A2F3363"/>
    <w:multiLevelType w:val="hybridMultilevel"/>
    <w:tmpl w:val="276CCD1A"/>
    <w:lvl w:ilvl="0" w:tplc="DC94DBEE">
      <w:start w:val="1"/>
      <w:numFmt w:val="bullet"/>
      <w:lvlText w:val="•"/>
      <w:lvlJc w:val="left"/>
      <w:pPr>
        <w:tabs>
          <w:tab w:val="num" w:pos="720"/>
        </w:tabs>
        <w:ind w:left="720" w:hanging="360"/>
      </w:pPr>
      <w:rPr>
        <w:rFonts w:ascii="Times New Roman" w:hAnsi="Times New Roman" w:hint="default"/>
      </w:rPr>
    </w:lvl>
    <w:lvl w:ilvl="1" w:tplc="E5547F9E" w:tentative="1">
      <w:start w:val="1"/>
      <w:numFmt w:val="bullet"/>
      <w:lvlText w:val="•"/>
      <w:lvlJc w:val="left"/>
      <w:pPr>
        <w:tabs>
          <w:tab w:val="num" w:pos="1440"/>
        </w:tabs>
        <w:ind w:left="1440" w:hanging="360"/>
      </w:pPr>
      <w:rPr>
        <w:rFonts w:ascii="Times New Roman" w:hAnsi="Times New Roman" w:hint="default"/>
      </w:rPr>
    </w:lvl>
    <w:lvl w:ilvl="2" w:tplc="2F9033E6" w:tentative="1">
      <w:start w:val="1"/>
      <w:numFmt w:val="bullet"/>
      <w:lvlText w:val="•"/>
      <w:lvlJc w:val="left"/>
      <w:pPr>
        <w:tabs>
          <w:tab w:val="num" w:pos="2160"/>
        </w:tabs>
        <w:ind w:left="2160" w:hanging="360"/>
      </w:pPr>
      <w:rPr>
        <w:rFonts w:ascii="Times New Roman" w:hAnsi="Times New Roman" w:hint="default"/>
      </w:rPr>
    </w:lvl>
    <w:lvl w:ilvl="3" w:tplc="4E6E25F8" w:tentative="1">
      <w:start w:val="1"/>
      <w:numFmt w:val="bullet"/>
      <w:lvlText w:val="•"/>
      <w:lvlJc w:val="left"/>
      <w:pPr>
        <w:tabs>
          <w:tab w:val="num" w:pos="2880"/>
        </w:tabs>
        <w:ind w:left="2880" w:hanging="360"/>
      </w:pPr>
      <w:rPr>
        <w:rFonts w:ascii="Times New Roman" w:hAnsi="Times New Roman" w:hint="default"/>
      </w:rPr>
    </w:lvl>
    <w:lvl w:ilvl="4" w:tplc="2800DEB4" w:tentative="1">
      <w:start w:val="1"/>
      <w:numFmt w:val="bullet"/>
      <w:lvlText w:val="•"/>
      <w:lvlJc w:val="left"/>
      <w:pPr>
        <w:tabs>
          <w:tab w:val="num" w:pos="3600"/>
        </w:tabs>
        <w:ind w:left="3600" w:hanging="360"/>
      </w:pPr>
      <w:rPr>
        <w:rFonts w:ascii="Times New Roman" w:hAnsi="Times New Roman" w:hint="default"/>
      </w:rPr>
    </w:lvl>
    <w:lvl w:ilvl="5" w:tplc="3CB6621A" w:tentative="1">
      <w:start w:val="1"/>
      <w:numFmt w:val="bullet"/>
      <w:lvlText w:val="•"/>
      <w:lvlJc w:val="left"/>
      <w:pPr>
        <w:tabs>
          <w:tab w:val="num" w:pos="4320"/>
        </w:tabs>
        <w:ind w:left="4320" w:hanging="360"/>
      </w:pPr>
      <w:rPr>
        <w:rFonts w:ascii="Times New Roman" w:hAnsi="Times New Roman" w:hint="default"/>
      </w:rPr>
    </w:lvl>
    <w:lvl w:ilvl="6" w:tplc="FCF2555A" w:tentative="1">
      <w:start w:val="1"/>
      <w:numFmt w:val="bullet"/>
      <w:lvlText w:val="•"/>
      <w:lvlJc w:val="left"/>
      <w:pPr>
        <w:tabs>
          <w:tab w:val="num" w:pos="5040"/>
        </w:tabs>
        <w:ind w:left="5040" w:hanging="360"/>
      </w:pPr>
      <w:rPr>
        <w:rFonts w:ascii="Times New Roman" w:hAnsi="Times New Roman" w:hint="default"/>
      </w:rPr>
    </w:lvl>
    <w:lvl w:ilvl="7" w:tplc="D39CBFD0" w:tentative="1">
      <w:start w:val="1"/>
      <w:numFmt w:val="bullet"/>
      <w:lvlText w:val="•"/>
      <w:lvlJc w:val="left"/>
      <w:pPr>
        <w:tabs>
          <w:tab w:val="num" w:pos="5760"/>
        </w:tabs>
        <w:ind w:left="5760" w:hanging="360"/>
      </w:pPr>
      <w:rPr>
        <w:rFonts w:ascii="Times New Roman" w:hAnsi="Times New Roman" w:hint="default"/>
      </w:rPr>
    </w:lvl>
    <w:lvl w:ilvl="8" w:tplc="2528C268" w:tentative="1">
      <w:start w:val="1"/>
      <w:numFmt w:val="bullet"/>
      <w:lvlText w:val="•"/>
      <w:lvlJc w:val="left"/>
      <w:pPr>
        <w:tabs>
          <w:tab w:val="num" w:pos="6480"/>
        </w:tabs>
        <w:ind w:left="6480" w:hanging="360"/>
      </w:pPr>
      <w:rPr>
        <w:rFonts w:ascii="Times New Roman" w:hAnsi="Times New Roman" w:hint="default"/>
      </w:rPr>
    </w:lvl>
  </w:abstractNum>
  <w:abstractNum w:abstractNumId="6">
    <w:nsid w:val="7B565C1A"/>
    <w:multiLevelType w:val="hybridMultilevel"/>
    <w:tmpl w:val="1810815C"/>
    <w:lvl w:ilvl="0" w:tplc="DD605790">
      <w:start w:val="1"/>
      <w:numFmt w:val="bullet"/>
      <w:lvlText w:val=""/>
      <w:lvlJc w:val="left"/>
      <w:pPr>
        <w:tabs>
          <w:tab w:val="num" w:pos="794"/>
        </w:tabs>
        <w:ind w:left="0" w:firstLine="567"/>
      </w:pPr>
      <w:rPr>
        <w:rFonts w:ascii="Wingdings 2" w:hAnsi="Wingdings 2" w:hint="default"/>
        <w:b w:val="0"/>
        <w:i w:val="0"/>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6"/>
  </w:num>
  <w:num w:numId="3">
    <w:abstractNumId w:val="3"/>
  </w:num>
  <w:num w:numId="4">
    <w:abstractNumId w:val="5"/>
  </w:num>
  <w:num w:numId="5">
    <w:abstractNumId w:val="2"/>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435A"/>
    <w:rsid w:val="00097C35"/>
    <w:rsid w:val="000D3F64"/>
    <w:rsid w:val="001334B2"/>
    <w:rsid w:val="001717F4"/>
    <w:rsid w:val="001966BA"/>
    <w:rsid w:val="001B6C99"/>
    <w:rsid w:val="001F5737"/>
    <w:rsid w:val="00252F9A"/>
    <w:rsid w:val="002A7308"/>
    <w:rsid w:val="002C6F0A"/>
    <w:rsid w:val="00307757"/>
    <w:rsid w:val="003204E6"/>
    <w:rsid w:val="003A4E18"/>
    <w:rsid w:val="003A7C2B"/>
    <w:rsid w:val="00574EC8"/>
    <w:rsid w:val="00737455"/>
    <w:rsid w:val="0074435A"/>
    <w:rsid w:val="007A1543"/>
    <w:rsid w:val="009F198E"/>
    <w:rsid w:val="00A30216"/>
    <w:rsid w:val="00A74F50"/>
    <w:rsid w:val="00B1086E"/>
    <w:rsid w:val="00B173FD"/>
    <w:rsid w:val="00B7040F"/>
    <w:rsid w:val="00BE3F44"/>
    <w:rsid w:val="00C7773B"/>
    <w:rsid w:val="00D3762F"/>
    <w:rsid w:val="00D87D1D"/>
    <w:rsid w:val="00DA25AE"/>
    <w:rsid w:val="00DF50F9"/>
    <w:rsid w:val="00E04636"/>
    <w:rsid w:val="00E6032C"/>
    <w:rsid w:val="00E65E7E"/>
    <w:rsid w:val="00EF432F"/>
    <w:rsid w:val="00F21039"/>
    <w:rsid w:val="00F71B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432F"/>
    <w:pPr>
      <w:spacing w:after="0" w:line="240" w:lineRule="auto"/>
    </w:pPr>
    <w:rPr>
      <w:rFonts w:ascii="Times New Roman" w:eastAsia="Times New Roman" w:hAnsi="Times New Roman" w:cs="Times New Roman"/>
      <w:sz w:val="24"/>
      <w:szCs w:val="24"/>
      <w:lang w:eastAsia="ru-RU"/>
    </w:rPr>
  </w:style>
  <w:style w:type="paragraph" w:styleId="4">
    <w:name w:val="heading 4"/>
    <w:basedOn w:val="a"/>
    <w:next w:val="a"/>
    <w:link w:val="40"/>
    <w:qFormat/>
    <w:rsid w:val="00D87D1D"/>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Без интервала1"/>
    <w:rsid w:val="00EF432F"/>
    <w:pPr>
      <w:spacing w:after="0" w:line="240" w:lineRule="auto"/>
    </w:pPr>
    <w:rPr>
      <w:rFonts w:ascii="Calibri" w:eastAsia="Times New Roman" w:hAnsi="Calibri" w:cs="Times New Roman"/>
    </w:rPr>
  </w:style>
  <w:style w:type="paragraph" w:styleId="a3">
    <w:name w:val="Normal (Web)"/>
    <w:basedOn w:val="a"/>
    <w:uiPriority w:val="99"/>
    <w:semiHidden/>
    <w:unhideWhenUsed/>
    <w:rsid w:val="00E6032C"/>
    <w:pPr>
      <w:spacing w:before="150" w:after="150"/>
    </w:pPr>
  </w:style>
  <w:style w:type="character" w:customStyle="1" w:styleId="Zag11">
    <w:name w:val="Zag_11"/>
    <w:rsid w:val="00E6032C"/>
  </w:style>
  <w:style w:type="character" w:styleId="a4">
    <w:name w:val="Strong"/>
    <w:basedOn w:val="a0"/>
    <w:qFormat/>
    <w:rsid w:val="00E6032C"/>
    <w:rPr>
      <w:b/>
      <w:bCs/>
    </w:rPr>
  </w:style>
  <w:style w:type="character" w:customStyle="1" w:styleId="40">
    <w:name w:val="Заголовок 4 Знак"/>
    <w:basedOn w:val="a0"/>
    <w:link w:val="4"/>
    <w:rsid w:val="00D87D1D"/>
    <w:rPr>
      <w:rFonts w:ascii="Times New Roman" w:eastAsia="Times New Roman" w:hAnsi="Times New Roman" w:cs="Times New Roman"/>
      <w:b/>
      <w:bCs/>
      <w:sz w:val="28"/>
      <w:szCs w:val="28"/>
      <w:lang w:eastAsia="ru-RU"/>
    </w:rPr>
  </w:style>
  <w:style w:type="paragraph" w:customStyle="1" w:styleId="10">
    <w:name w:val="Знак1"/>
    <w:basedOn w:val="a"/>
    <w:rsid w:val="00D87D1D"/>
    <w:pPr>
      <w:spacing w:after="160" w:line="240" w:lineRule="exact"/>
    </w:pPr>
    <w:rPr>
      <w:rFonts w:ascii="Verdana" w:hAnsi="Verdana"/>
      <w:sz w:val="20"/>
      <w:szCs w:val="20"/>
      <w:lang w:val="en-US" w:eastAsia="en-US"/>
    </w:rPr>
  </w:style>
  <w:style w:type="paragraph" w:styleId="3">
    <w:name w:val="Body Text Indent 3"/>
    <w:basedOn w:val="a"/>
    <w:link w:val="30"/>
    <w:rsid w:val="00D87D1D"/>
    <w:pPr>
      <w:spacing w:after="120"/>
      <w:ind w:left="283"/>
    </w:pPr>
    <w:rPr>
      <w:sz w:val="16"/>
      <w:szCs w:val="16"/>
    </w:rPr>
  </w:style>
  <w:style w:type="character" w:customStyle="1" w:styleId="30">
    <w:name w:val="Основной текст с отступом 3 Знак"/>
    <w:basedOn w:val="a0"/>
    <w:link w:val="3"/>
    <w:rsid w:val="00D87D1D"/>
    <w:rPr>
      <w:rFonts w:ascii="Times New Roman" w:eastAsia="Times New Roman" w:hAnsi="Times New Roman" w:cs="Times New Roman"/>
      <w:sz w:val="16"/>
      <w:szCs w:val="16"/>
      <w:lang w:eastAsia="ru-RU"/>
    </w:rPr>
  </w:style>
  <w:style w:type="table" w:styleId="a5">
    <w:name w:val="Table Grid"/>
    <w:basedOn w:val="a1"/>
    <w:rsid w:val="00D87D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34"/>
    <w:qFormat/>
    <w:rsid w:val="00E65E7E"/>
    <w:pPr>
      <w:ind w:left="720"/>
      <w:contextualSpacing/>
    </w:pPr>
  </w:style>
  <w:style w:type="paragraph" w:styleId="a7">
    <w:name w:val="Balloon Text"/>
    <w:basedOn w:val="a"/>
    <w:link w:val="a8"/>
    <w:uiPriority w:val="99"/>
    <w:semiHidden/>
    <w:unhideWhenUsed/>
    <w:rsid w:val="007A1543"/>
    <w:rPr>
      <w:rFonts w:ascii="Tahoma" w:hAnsi="Tahoma" w:cs="Tahoma"/>
      <w:sz w:val="16"/>
      <w:szCs w:val="16"/>
    </w:rPr>
  </w:style>
  <w:style w:type="character" w:customStyle="1" w:styleId="a8">
    <w:name w:val="Текст выноски Знак"/>
    <w:basedOn w:val="a0"/>
    <w:link w:val="a7"/>
    <w:uiPriority w:val="99"/>
    <w:semiHidden/>
    <w:rsid w:val="007A1543"/>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F432F"/>
    <w:pPr>
      <w:spacing w:after="0" w:line="240" w:lineRule="auto"/>
    </w:pPr>
    <w:rPr>
      <w:rFonts w:ascii="Times New Roman" w:eastAsia="Times New Roman" w:hAnsi="Times New Roman" w:cs="Times New Roman"/>
      <w:sz w:val="24"/>
      <w:szCs w:val="24"/>
      <w:lang w:eastAsia="ru-RU"/>
    </w:rPr>
  </w:style>
  <w:style w:type="paragraph" w:styleId="4">
    <w:name w:val="heading 4"/>
    <w:basedOn w:val="a"/>
    <w:next w:val="a"/>
    <w:link w:val="40"/>
    <w:qFormat/>
    <w:rsid w:val="00D87D1D"/>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Без интервала1"/>
    <w:rsid w:val="00EF432F"/>
    <w:pPr>
      <w:spacing w:after="0" w:line="240" w:lineRule="auto"/>
    </w:pPr>
    <w:rPr>
      <w:rFonts w:ascii="Calibri" w:eastAsia="Times New Roman" w:hAnsi="Calibri" w:cs="Times New Roman"/>
    </w:rPr>
  </w:style>
  <w:style w:type="paragraph" w:styleId="a3">
    <w:name w:val="Normal (Web)"/>
    <w:basedOn w:val="a"/>
    <w:uiPriority w:val="99"/>
    <w:semiHidden/>
    <w:unhideWhenUsed/>
    <w:rsid w:val="00E6032C"/>
    <w:pPr>
      <w:spacing w:before="150" w:after="150"/>
    </w:pPr>
  </w:style>
  <w:style w:type="character" w:customStyle="1" w:styleId="Zag11">
    <w:name w:val="Zag_11"/>
    <w:rsid w:val="00E6032C"/>
  </w:style>
  <w:style w:type="character" w:styleId="a4">
    <w:name w:val="Strong"/>
    <w:basedOn w:val="a0"/>
    <w:qFormat/>
    <w:rsid w:val="00E6032C"/>
    <w:rPr>
      <w:b/>
      <w:bCs/>
    </w:rPr>
  </w:style>
  <w:style w:type="character" w:customStyle="1" w:styleId="40">
    <w:name w:val="Заголовок 4 Знак"/>
    <w:basedOn w:val="a0"/>
    <w:link w:val="4"/>
    <w:rsid w:val="00D87D1D"/>
    <w:rPr>
      <w:rFonts w:ascii="Times New Roman" w:eastAsia="Times New Roman" w:hAnsi="Times New Roman" w:cs="Times New Roman"/>
      <w:b/>
      <w:bCs/>
      <w:sz w:val="28"/>
      <w:szCs w:val="28"/>
      <w:lang w:eastAsia="ru-RU"/>
    </w:rPr>
  </w:style>
  <w:style w:type="paragraph" w:customStyle="1" w:styleId="10">
    <w:name w:val="Знак1"/>
    <w:basedOn w:val="a"/>
    <w:rsid w:val="00D87D1D"/>
    <w:pPr>
      <w:spacing w:after="160" w:line="240" w:lineRule="exact"/>
    </w:pPr>
    <w:rPr>
      <w:rFonts w:ascii="Verdana" w:hAnsi="Verdana"/>
      <w:sz w:val="20"/>
      <w:szCs w:val="20"/>
      <w:lang w:val="en-US" w:eastAsia="en-US"/>
    </w:rPr>
  </w:style>
  <w:style w:type="paragraph" w:styleId="3">
    <w:name w:val="Body Text Indent 3"/>
    <w:basedOn w:val="a"/>
    <w:link w:val="30"/>
    <w:rsid w:val="00D87D1D"/>
    <w:pPr>
      <w:spacing w:after="120"/>
      <w:ind w:left="283"/>
    </w:pPr>
    <w:rPr>
      <w:sz w:val="16"/>
      <w:szCs w:val="16"/>
    </w:rPr>
  </w:style>
  <w:style w:type="character" w:customStyle="1" w:styleId="30">
    <w:name w:val="Основной текст с отступом 3 Знак"/>
    <w:basedOn w:val="a0"/>
    <w:link w:val="3"/>
    <w:rsid w:val="00D87D1D"/>
    <w:rPr>
      <w:rFonts w:ascii="Times New Roman" w:eastAsia="Times New Roman" w:hAnsi="Times New Roman" w:cs="Times New Roman"/>
      <w:sz w:val="16"/>
      <w:szCs w:val="16"/>
      <w:lang w:eastAsia="ru-RU"/>
    </w:rPr>
  </w:style>
  <w:style w:type="table" w:styleId="a5">
    <w:name w:val="Table Grid"/>
    <w:basedOn w:val="a1"/>
    <w:rsid w:val="00D87D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34"/>
    <w:qFormat/>
    <w:rsid w:val="00E65E7E"/>
    <w:pPr>
      <w:ind w:left="720"/>
      <w:contextualSpacing/>
    </w:pPr>
  </w:style>
  <w:style w:type="paragraph" w:styleId="a7">
    <w:name w:val="Balloon Text"/>
    <w:basedOn w:val="a"/>
    <w:link w:val="a8"/>
    <w:uiPriority w:val="99"/>
    <w:semiHidden/>
    <w:unhideWhenUsed/>
    <w:rsid w:val="007A1543"/>
    <w:rPr>
      <w:rFonts w:ascii="Tahoma" w:hAnsi="Tahoma" w:cs="Tahoma"/>
      <w:sz w:val="16"/>
      <w:szCs w:val="16"/>
    </w:rPr>
  </w:style>
  <w:style w:type="character" w:customStyle="1" w:styleId="a8">
    <w:name w:val="Текст выноски Знак"/>
    <w:basedOn w:val="a0"/>
    <w:link w:val="a7"/>
    <w:uiPriority w:val="99"/>
    <w:semiHidden/>
    <w:rsid w:val="007A1543"/>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335930">
      <w:bodyDiv w:val="1"/>
      <w:marLeft w:val="0"/>
      <w:marRight w:val="0"/>
      <w:marTop w:val="0"/>
      <w:marBottom w:val="0"/>
      <w:divBdr>
        <w:top w:val="none" w:sz="0" w:space="0" w:color="auto"/>
        <w:left w:val="none" w:sz="0" w:space="0" w:color="auto"/>
        <w:bottom w:val="none" w:sz="0" w:space="0" w:color="auto"/>
        <w:right w:val="none" w:sz="0" w:space="0" w:color="auto"/>
      </w:divBdr>
    </w:div>
    <w:div w:id="204679880">
      <w:bodyDiv w:val="1"/>
      <w:marLeft w:val="0"/>
      <w:marRight w:val="0"/>
      <w:marTop w:val="0"/>
      <w:marBottom w:val="0"/>
      <w:divBdr>
        <w:top w:val="none" w:sz="0" w:space="0" w:color="auto"/>
        <w:left w:val="none" w:sz="0" w:space="0" w:color="auto"/>
        <w:bottom w:val="none" w:sz="0" w:space="0" w:color="auto"/>
        <w:right w:val="none" w:sz="0" w:space="0" w:color="auto"/>
      </w:divBdr>
    </w:div>
    <w:div w:id="225801058">
      <w:bodyDiv w:val="1"/>
      <w:marLeft w:val="0"/>
      <w:marRight w:val="0"/>
      <w:marTop w:val="0"/>
      <w:marBottom w:val="0"/>
      <w:divBdr>
        <w:top w:val="none" w:sz="0" w:space="0" w:color="auto"/>
        <w:left w:val="none" w:sz="0" w:space="0" w:color="auto"/>
        <w:bottom w:val="none" w:sz="0" w:space="0" w:color="auto"/>
        <w:right w:val="none" w:sz="0" w:space="0" w:color="auto"/>
      </w:divBdr>
    </w:div>
    <w:div w:id="367686242">
      <w:bodyDiv w:val="1"/>
      <w:marLeft w:val="0"/>
      <w:marRight w:val="0"/>
      <w:marTop w:val="0"/>
      <w:marBottom w:val="0"/>
      <w:divBdr>
        <w:top w:val="none" w:sz="0" w:space="0" w:color="auto"/>
        <w:left w:val="none" w:sz="0" w:space="0" w:color="auto"/>
        <w:bottom w:val="none" w:sz="0" w:space="0" w:color="auto"/>
        <w:right w:val="none" w:sz="0" w:space="0" w:color="auto"/>
      </w:divBdr>
    </w:div>
    <w:div w:id="526136287">
      <w:bodyDiv w:val="1"/>
      <w:marLeft w:val="0"/>
      <w:marRight w:val="0"/>
      <w:marTop w:val="0"/>
      <w:marBottom w:val="0"/>
      <w:divBdr>
        <w:top w:val="none" w:sz="0" w:space="0" w:color="auto"/>
        <w:left w:val="none" w:sz="0" w:space="0" w:color="auto"/>
        <w:bottom w:val="none" w:sz="0" w:space="0" w:color="auto"/>
        <w:right w:val="none" w:sz="0" w:space="0" w:color="auto"/>
      </w:divBdr>
    </w:div>
    <w:div w:id="555509205">
      <w:bodyDiv w:val="1"/>
      <w:marLeft w:val="0"/>
      <w:marRight w:val="0"/>
      <w:marTop w:val="0"/>
      <w:marBottom w:val="0"/>
      <w:divBdr>
        <w:top w:val="none" w:sz="0" w:space="0" w:color="auto"/>
        <w:left w:val="none" w:sz="0" w:space="0" w:color="auto"/>
        <w:bottom w:val="none" w:sz="0" w:space="0" w:color="auto"/>
        <w:right w:val="none" w:sz="0" w:space="0" w:color="auto"/>
      </w:divBdr>
    </w:div>
    <w:div w:id="716663284">
      <w:bodyDiv w:val="1"/>
      <w:marLeft w:val="0"/>
      <w:marRight w:val="0"/>
      <w:marTop w:val="0"/>
      <w:marBottom w:val="0"/>
      <w:divBdr>
        <w:top w:val="none" w:sz="0" w:space="0" w:color="auto"/>
        <w:left w:val="none" w:sz="0" w:space="0" w:color="auto"/>
        <w:bottom w:val="none" w:sz="0" w:space="0" w:color="auto"/>
        <w:right w:val="none" w:sz="0" w:space="0" w:color="auto"/>
      </w:divBdr>
    </w:div>
    <w:div w:id="869227800">
      <w:bodyDiv w:val="1"/>
      <w:marLeft w:val="0"/>
      <w:marRight w:val="0"/>
      <w:marTop w:val="0"/>
      <w:marBottom w:val="0"/>
      <w:divBdr>
        <w:top w:val="none" w:sz="0" w:space="0" w:color="auto"/>
        <w:left w:val="none" w:sz="0" w:space="0" w:color="auto"/>
        <w:bottom w:val="none" w:sz="0" w:space="0" w:color="auto"/>
        <w:right w:val="none" w:sz="0" w:space="0" w:color="auto"/>
      </w:divBdr>
    </w:div>
    <w:div w:id="928654216">
      <w:bodyDiv w:val="1"/>
      <w:marLeft w:val="0"/>
      <w:marRight w:val="0"/>
      <w:marTop w:val="0"/>
      <w:marBottom w:val="0"/>
      <w:divBdr>
        <w:top w:val="none" w:sz="0" w:space="0" w:color="auto"/>
        <w:left w:val="none" w:sz="0" w:space="0" w:color="auto"/>
        <w:bottom w:val="none" w:sz="0" w:space="0" w:color="auto"/>
        <w:right w:val="none" w:sz="0" w:space="0" w:color="auto"/>
      </w:divBdr>
    </w:div>
    <w:div w:id="943154107">
      <w:bodyDiv w:val="1"/>
      <w:marLeft w:val="0"/>
      <w:marRight w:val="0"/>
      <w:marTop w:val="0"/>
      <w:marBottom w:val="0"/>
      <w:divBdr>
        <w:top w:val="none" w:sz="0" w:space="0" w:color="auto"/>
        <w:left w:val="none" w:sz="0" w:space="0" w:color="auto"/>
        <w:bottom w:val="none" w:sz="0" w:space="0" w:color="auto"/>
        <w:right w:val="none" w:sz="0" w:space="0" w:color="auto"/>
      </w:divBdr>
    </w:div>
    <w:div w:id="954864995">
      <w:bodyDiv w:val="1"/>
      <w:marLeft w:val="0"/>
      <w:marRight w:val="0"/>
      <w:marTop w:val="0"/>
      <w:marBottom w:val="0"/>
      <w:divBdr>
        <w:top w:val="none" w:sz="0" w:space="0" w:color="auto"/>
        <w:left w:val="none" w:sz="0" w:space="0" w:color="auto"/>
        <w:bottom w:val="none" w:sz="0" w:space="0" w:color="auto"/>
        <w:right w:val="none" w:sz="0" w:space="0" w:color="auto"/>
      </w:divBdr>
    </w:div>
    <w:div w:id="990209523">
      <w:bodyDiv w:val="1"/>
      <w:marLeft w:val="0"/>
      <w:marRight w:val="0"/>
      <w:marTop w:val="0"/>
      <w:marBottom w:val="0"/>
      <w:divBdr>
        <w:top w:val="none" w:sz="0" w:space="0" w:color="auto"/>
        <w:left w:val="none" w:sz="0" w:space="0" w:color="auto"/>
        <w:bottom w:val="none" w:sz="0" w:space="0" w:color="auto"/>
        <w:right w:val="none" w:sz="0" w:space="0" w:color="auto"/>
      </w:divBdr>
    </w:div>
    <w:div w:id="1463577413">
      <w:bodyDiv w:val="1"/>
      <w:marLeft w:val="0"/>
      <w:marRight w:val="0"/>
      <w:marTop w:val="0"/>
      <w:marBottom w:val="0"/>
      <w:divBdr>
        <w:top w:val="none" w:sz="0" w:space="0" w:color="auto"/>
        <w:left w:val="none" w:sz="0" w:space="0" w:color="auto"/>
        <w:bottom w:val="none" w:sz="0" w:space="0" w:color="auto"/>
        <w:right w:val="none" w:sz="0" w:space="0" w:color="auto"/>
      </w:divBdr>
    </w:div>
    <w:div w:id="1627544646">
      <w:bodyDiv w:val="1"/>
      <w:marLeft w:val="0"/>
      <w:marRight w:val="0"/>
      <w:marTop w:val="0"/>
      <w:marBottom w:val="0"/>
      <w:divBdr>
        <w:top w:val="none" w:sz="0" w:space="0" w:color="auto"/>
        <w:left w:val="none" w:sz="0" w:space="0" w:color="auto"/>
        <w:bottom w:val="none" w:sz="0" w:space="0" w:color="auto"/>
        <w:right w:val="none" w:sz="0" w:space="0" w:color="auto"/>
      </w:divBdr>
      <w:divsChild>
        <w:div w:id="1043755282">
          <w:marLeft w:val="835"/>
          <w:marRight w:val="0"/>
          <w:marTop w:val="86"/>
          <w:marBottom w:val="0"/>
          <w:divBdr>
            <w:top w:val="none" w:sz="0" w:space="0" w:color="auto"/>
            <w:left w:val="none" w:sz="0" w:space="0" w:color="auto"/>
            <w:bottom w:val="none" w:sz="0" w:space="0" w:color="auto"/>
            <w:right w:val="none" w:sz="0" w:space="0" w:color="auto"/>
          </w:divBdr>
        </w:div>
        <w:div w:id="1588032274">
          <w:marLeft w:val="835"/>
          <w:marRight w:val="0"/>
          <w:marTop w:val="86"/>
          <w:marBottom w:val="0"/>
          <w:divBdr>
            <w:top w:val="none" w:sz="0" w:space="0" w:color="auto"/>
            <w:left w:val="none" w:sz="0" w:space="0" w:color="auto"/>
            <w:bottom w:val="none" w:sz="0" w:space="0" w:color="auto"/>
            <w:right w:val="none" w:sz="0" w:space="0" w:color="auto"/>
          </w:divBdr>
        </w:div>
        <w:div w:id="1113748258">
          <w:marLeft w:val="835"/>
          <w:marRight w:val="0"/>
          <w:marTop w:val="86"/>
          <w:marBottom w:val="0"/>
          <w:divBdr>
            <w:top w:val="none" w:sz="0" w:space="0" w:color="auto"/>
            <w:left w:val="none" w:sz="0" w:space="0" w:color="auto"/>
            <w:bottom w:val="none" w:sz="0" w:space="0" w:color="auto"/>
            <w:right w:val="none" w:sz="0" w:space="0" w:color="auto"/>
          </w:divBdr>
        </w:div>
        <w:div w:id="1387680805">
          <w:marLeft w:val="835"/>
          <w:marRight w:val="0"/>
          <w:marTop w:val="86"/>
          <w:marBottom w:val="0"/>
          <w:divBdr>
            <w:top w:val="none" w:sz="0" w:space="0" w:color="auto"/>
            <w:left w:val="none" w:sz="0" w:space="0" w:color="auto"/>
            <w:bottom w:val="none" w:sz="0" w:space="0" w:color="auto"/>
            <w:right w:val="none" w:sz="0" w:space="0" w:color="auto"/>
          </w:divBdr>
        </w:div>
        <w:div w:id="26372099">
          <w:marLeft w:val="835"/>
          <w:marRight w:val="0"/>
          <w:marTop w:val="86"/>
          <w:marBottom w:val="0"/>
          <w:divBdr>
            <w:top w:val="none" w:sz="0" w:space="0" w:color="auto"/>
            <w:left w:val="none" w:sz="0" w:space="0" w:color="auto"/>
            <w:bottom w:val="none" w:sz="0" w:space="0" w:color="auto"/>
            <w:right w:val="none" w:sz="0" w:space="0" w:color="auto"/>
          </w:divBdr>
        </w:div>
      </w:divsChild>
    </w:div>
    <w:div w:id="1760329554">
      <w:bodyDiv w:val="1"/>
      <w:marLeft w:val="0"/>
      <w:marRight w:val="0"/>
      <w:marTop w:val="0"/>
      <w:marBottom w:val="0"/>
      <w:divBdr>
        <w:top w:val="none" w:sz="0" w:space="0" w:color="auto"/>
        <w:left w:val="none" w:sz="0" w:space="0" w:color="auto"/>
        <w:bottom w:val="none" w:sz="0" w:space="0" w:color="auto"/>
        <w:right w:val="none" w:sz="0" w:space="0" w:color="auto"/>
      </w:divBdr>
    </w:div>
    <w:div w:id="1974673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theme" Target="theme/theme1.xml"/><Relationship Id="rId7" Type="http://schemas.openxmlformats.org/officeDocument/2006/relationships/hyperlink" Target="http://www.aforism.su/101.html"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hyperlink" Target="http://www.aforism.su/avtor/39.html" TargetMode="Externa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221</TotalTime>
  <Pages>1</Pages>
  <Words>3621</Words>
  <Characters>20642</Characters>
  <Application>Microsoft Office Word</Application>
  <DocSecurity>0</DocSecurity>
  <Lines>172</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Video</cp:lastModifiedBy>
  <cp:revision>30</cp:revision>
  <dcterms:created xsi:type="dcterms:W3CDTF">2017-10-29T13:25:00Z</dcterms:created>
  <dcterms:modified xsi:type="dcterms:W3CDTF">2022-03-07T05:31:00Z</dcterms:modified>
</cp:coreProperties>
</file>